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8BE" w:rsidRDefault="00B877D7" w:rsidP="00B877D7">
      <w:pPr>
        <w:jc w:val="center"/>
        <w:rPr>
          <w:b/>
          <w:sz w:val="28"/>
          <w:szCs w:val="28"/>
          <w:lang w:val="uk-UA"/>
        </w:rPr>
      </w:pPr>
      <w:r w:rsidRPr="00747ED5">
        <w:rPr>
          <w:b/>
          <w:sz w:val="28"/>
          <w:szCs w:val="28"/>
          <w:lang w:val="uk-UA"/>
        </w:rPr>
        <w:t>ПРОФІЛЬ ПОСАДИ</w:t>
      </w:r>
      <w:r w:rsidRPr="00747ED5">
        <w:rPr>
          <w:b/>
          <w:sz w:val="28"/>
          <w:szCs w:val="28"/>
          <w:lang w:val="uk-UA"/>
        </w:rPr>
        <w:br/>
        <w:t>«</w:t>
      </w:r>
      <w:r w:rsidR="00A0790D">
        <w:rPr>
          <w:b/>
          <w:sz w:val="28"/>
          <w:szCs w:val="28"/>
          <w:lang w:val="uk-UA"/>
        </w:rPr>
        <w:t>Старший д</w:t>
      </w:r>
      <w:r>
        <w:rPr>
          <w:b/>
          <w:sz w:val="28"/>
          <w:szCs w:val="28"/>
          <w:lang w:val="uk-UA"/>
        </w:rPr>
        <w:t xml:space="preserve">етектив Національного бюро </w:t>
      </w:r>
      <w:r w:rsidR="003C69FE">
        <w:rPr>
          <w:b/>
          <w:sz w:val="28"/>
          <w:szCs w:val="28"/>
          <w:lang w:val="uk-UA"/>
        </w:rPr>
        <w:t>п</w:t>
      </w:r>
      <w:r w:rsidR="001728BE">
        <w:rPr>
          <w:b/>
          <w:sz w:val="28"/>
          <w:szCs w:val="28"/>
          <w:lang w:val="uk-UA"/>
        </w:rPr>
        <w:t>ідрозділу детективів</w:t>
      </w:r>
    </w:p>
    <w:p w:rsidR="001728BE" w:rsidRDefault="00340177" w:rsidP="00B877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Третього </w:t>
      </w:r>
      <w:r w:rsidR="00031341">
        <w:rPr>
          <w:b/>
          <w:sz w:val="28"/>
          <w:szCs w:val="28"/>
          <w:lang w:val="uk-UA"/>
        </w:rPr>
        <w:t>Г</w:t>
      </w:r>
      <w:r>
        <w:rPr>
          <w:b/>
          <w:sz w:val="28"/>
          <w:szCs w:val="28"/>
          <w:lang w:val="uk-UA"/>
        </w:rPr>
        <w:t>оловного підрозділу</w:t>
      </w:r>
      <w:r w:rsidR="001728BE">
        <w:rPr>
          <w:b/>
          <w:sz w:val="28"/>
          <w:szCs w:val="28"/>
          <w:lang w:val="uk-UA"/>
        </w:rPr>
        <w:t xml:space="preserve"> детективів</w:t>
      </w:r>
      <w:r w:rsidR="00031341">
        <w:rPr>
          <w:b/>
          <w:sz w:val="28"/>
          <w:szCs w:val="28"/>
          <w:lang w:val="uk-UA"/>
        </w:rPr>
        <w:t>»</w:t>
      </w:r>
      <w:r w:rsidR="001728BE">
        <w:rPr>
          <w:b/>
          <w:sz w:val="28"/>
          <w:szCs w:val="28"/>
          <w:lang w:val="uk-UA"/>
        </w:rPr>
        <w:t xml:space="preserve"> </w:t>
      </w:r>
    </w:p>
    <w:p w:rsidR="00B877D7" w:rsidRDefault="00B877D7" w:rsidP="00B877D7">
      <w:pPr>
        <w:jc w:val="center"/>
        <w:rPr>
          <w:b/>
          <w:sz w:val="28"/>
          <w:szCs w:val="28"/>
          <w:lang w:val="uk-UA"/>
        </w:rPr>
      </w:pPr>
      <w:r w:rsidRPr="00D82103">
        <w:rPr>
          <w:b/>
          <w:sz w:val="28"/>
          <w:szCs w:val="28"/>
          <w:lang w:val="uk-UA"/>
        </w:rPr>
        <w:t>Національного антикорупційного бюро України</w:t>
      </w:r>
    </w:p>
    <w:p w:rsidR="00B877D7" w:rsidRPr="00031341" w:rsidRDefault="00B877D7" w:rsidP="00B877D7">
      <w:pPr>
        <w:jc w:val="center"/>
        <w:rPr>
          <w:i/>
          <w:sz w:val="28"/>
          <w:szCs w:val="28"/>
          <w:lang w:val="uk-UA"/>
        </w:rPr>
      </w:pPr>
      <w:r w:rsidRPr="00031341">
        <w:rPr>
          <w:i/>
          <w:sz w:val="28"/>
          <w:szCs w:val="28"/>
          <w:lang w:val="uk-UA"/>
        </w:rPr>
        <w:t>(</w:t>
      </w:r>
      <w:r w:rsidR="0011338C" w:rsidRPr="00031341">
        <w:rPr>
          <w:i/>
          <w:sz w:val="28"/>
          <w:szCs w:val="28"/>
          <w:lang w:val="uk-UA"/>
        </w:rPr>
        <w:t>з наданням робочого місця у м. Києві</w:t>
      </w:r>
      <w:r w:rsidRPr="00031341">
        <w:rPr>
          <w:i/>
          <w:sz w:val="28"/>
          <w:szCs w:val="28"/>
          <w:lang w:val="uk-UA"/>
        </w:rPr>
        <w:t>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480"/>
        <w:gridCol w:w="4874"/>
      </w:tblGrid>
      <w:tr w:rsidR="001728BE" w:rsidRPr="00846C1B" w:rsidTr="001728BE">
        <w:tc>
          <w:tcPr>
            <w:tcW w:w="4480" w:type="dxa"/>
            <w:shd w:val="clear" w:color="auto" w:fill="auto"/>
          </w:tcPr>
          <w:p w:rsidR="001728BE" w:rsidRPr="00846C1B" w:rsidRDefault="001728BE" w:rsidP="001728BE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  <w:shd w:val="clear" w:color="auto" w:fill="auto"/>
          </w:tcPr>
          <w:p w:rsidR="001728BE" w:rsidRDefault="001728BE" w:rsidP="001728BE">
            <w:pPr>
              <w:pStyle w:val="21"/>
              <w:widowControl w:val="0"/>
              <w:ind w:left="-11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1728BE" w:rsidRDefault="001728BE" w:rsidP="001728BE">
            <w:pPr>
              <w:pStyle w:val="21"/>
              <w:widowControl w:val="0"/>
              <w:ind w:left="-11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ЗАТВЕРДЖУЮ</w:t>
            </w:r>
          </w:p>
        </w:tc>
      </w:tr>
      <w:tr w:rsidR="001728BE" w:rsidRPr="005E0B9A" w:rsidTr="001728BE">
        <w:tc>
          <w:tcPr>
            <w:tcW w:w="4480" w:type="dxa"/>
            <w:shd w:val="clear" w:color="auto" w:fill="auto"/>
          </w:tcPr>
          <w:p w:rsidR="001728BE" w:rsidRPr="00846C1B" w:rsidRDefault="001728BE" w:rsidP="001728BE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  <w:tcBorders>
              <w:bottom w:val="single" w:sz="4" w:space="0" w:color="000000"/>
            </w:tcBorders>
            <w:shd w:val="clear" w:color="auto" w:fill="auto"/>
          </w:tcPr>
          <w:p w:rsidR="001728BE" w:rsidRPr="00C052EB" w:rsidRDefault="001728BE" w:rsidP="001728BE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</w:p>
          <w:p w:rsidR="001728BE" w:rsidRDefault="001728BE" w:rsidP="001728BE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Директор Національного</w:t>
            </w:r>
          </w:p>
          <w:p w:rsidR="001728BE" w:rsidRPr="00C052EB" w:rsidRDefault="001728BE" w:rsidP="001728BE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а</w:t>
            </w:r>
            <w:r w:rsidRPr="00C052EB">
              <w:rPr>
                <w:rFonts w:ascii="Times New Roman" w:hAnsi="Times New Roman"/>
                <w:lang w:val="uk-UA"/>
              </w:rPr>
              <w:t xml:space="preserve">нтикорупційного бюро </w:t>
            </w:r>
          </w:p>
          <w:p w:rsidR="001728BE" w:rsidRPr="00C052EB" w:rsidRDefault="001728BE" w:rsidP="001728BE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C052EB">
              <w:rPr>
                <w:rFonts w:ascii="Times New Roman" w:hAnsi="Times New Roman"/>
                <w:lang w:val="uk-UA"/>
              </w:rPr>
              <w:t xml:space="preserve">України       </w:t>
            </w:r>
            <w:r>
              <w:rPr>
                <w:rFonts w:ascii="Times New Roman" w:hAnsi="Times New Roman"/>
                <w:lang w:val="uk-UA"/>
              </w:rPr>
              <w:t xml:space="preserve">                            </w:t>
            </w:r>
            <w:r w:rsidRPr="00C052EB">
              <w:rPr>
                <w:rFonts w:ascii="Times New Roman" w:hAnsi="Times New Roman"/>
                <w:lang w:val="uk-UA"/>
              </w:rPr>
              <w:t xml:space="preserve"> </w:t>
            </w:r>
            <w:r w:rsidRPr="004A0177">
              <w:rPr>
                <w:rFonts w:ascii="Times New Roman" w:hAnsi="Times New Roman"/>
                <w:b/>
                <w:lang w:val="uk-UA"/>
              </w:rPr>
              <w:t>Семен КРИВОНОС</w:t>
            </w:r>
            <w:r w:rsidRPr="00C052EB">
              <w:rPr>
                <w:rFonts w:ascii="Times New Roman" w:hAnsi="Times New Roman"/>
                <w:lang w:val="uk-UA"/>
              </w:rPr>
              <w:t xml:space="preserve"> </w:t>
            </w:r>
          </w:p>
        </w:tc>
      </w:tr>
      <w:tr w:rsidR="001728BE" w:rsidRPr="00846C1B" w:rsidTr="001728BE">
        <w:tc>
          <w:tcPr>
            <w:tcW w:w="4480" w:type="dxa"/>
            <w:shd w:val="clear" w:color="auto" w:fill="auto"/>
          </w:tcPr>
          <w:p w:rsidR="001728BE" w:rsidRPr="00846C1B" w:rsidRDefault="001728BE" w:rsidP="001728BE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  <w:shd w:val="clear" w:color="auto" w:fill="auto"/>
          </w:tcPr>
          <w:p w:rsidR="001728BE" w:rsidRPr="00846C1B" w:rsidRDefault="001728BE" w:rsidP="001728BE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728BE" w:rsidRPr="00846C1B" w:rsidTr="001728BE">
        <w:trPr>
          <w:trHeight w:val="192"/>
        </w:trPr>
        <w:tc>
          <w:tcPr>
            <w:tcW w:w="4480" w:type="dxa"/>
            <w:shd w:val="clear" w:color="auto" w:fill="auto"/>
          </w:tcPr>
          <w:p w:rsidR="001728BE" w:rsidRPr="00846C1B" w:rsidRDefault="001728BE" w:rsidP="001728BE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  <w:shd w:val="clear" w:color="auto" w:fill="auto"/>
          </w:tcPr>
          <w:p w:rsidR="001728BE" w:rsidRDefault="0011338C" w:rsidP="00FA3E48">
            <w:pPr>
              <w:pStyle w:val="21"/>
              <w:widowContro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E48">
              <w:rPr>
                <w:rFonts w:ascii="Times New Roman" w:hAnsi="Times New Roman"/>
                <w:sz w:val="24"/>
                <w:szCs w:val="24"/>
                <w:lang w:val="uk-UA"/>
              </w:rPr>
              <w:t>«</w:t>
            </w:r>
            <w:r w:rsidR="00FA3E48" w:rsidRPr="00FA3E48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Pr="00FA3E48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40177">
              <w:rPr>
                <w:rFonts w:ascii="Times New Roman" w:hAnsi="Times New Roman"/>
                <w:sz w:val="24"/>
                <w:szCs w:val="24"/>
                <w:lang w:val="uk-UA"/>
              </w:rPr>
              <w:t>вересня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202</w:t>
            </w:r>
            <w:r w:rsidR="007141BA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  <w:bookmarkStart w:id="0" w:name="_GoBack"/>
            <w:bookmarkEnd w:id="0"/>
          </w:p>
        </w:tc>
      </w:tr>
      <w:tr w:rsidR="001728BE" w:rsidRPr="00846C1B" w:rsidTr="001728BE">
        <w:tc>
          <w:tcPr>
            <w:tcW w:w="4480" w:type="dxa"/>
            <w:shd w:val="clear" w:color="auto" w:fill="auto"/>
          </w:tcPr>
          <w:p w:rsidR="001728BE" w:rsidRPr="00846C1B" w:rsidRDefault="001728BE" w:rsidP="001728BE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  <w:shd w:val="clear" w:color="auto" w:fill="auto"/>
          </w:tcPr>
          <w:p w:rsidR="001728BE" w:rsidRDefault="001728BE" w:rsidP="001728BE">
            <w:pPr>
              <w:pStyle w:val="21"/>
              <w:widowControl w:val="0"/>
              <w:ind w:left="-11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B877D7" w:rsidRPr="008E047B" w:rsidRDefault="00B877D7" w:rsidP="00B877D7">
      <w:pPr>
        <w:jc w:val="center"/>
        <w:rPr>
          <w:b/>
          <w:sz w:val="16"/>
          <w:szCs w:val="16"/>
          <w:lang w:val="uk-UA"/>
        </w:rPr>
      </w:pPr>
    </w:p>
    <w:tbl>
      <w:tblPr>
        <w:tblW w:w="5493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3589"/>
        <w:gridCol w:w="5818"/>
        <w:gridCol w:w="23"/>
      </w:tblGrid>
      <w:tr w:rsidR="00B877D7" w:rsidRPr="00846C1B" w:rsidTr="00446B8D">
        <w:trPr>
          <w:gridAfter w:val="1"/>
          <w:wAfter w:w="23" w:type="dxa"/>
        </w:trPr>
        <w:tc>
          <w:tcPr>
            <w:tcW w:w="835" w:type="dxa"/>
            <w:shd w:val="clear" w:color="auto" w:fill="auto"/>
            <w:vAlign w:val="center"/>
          </w:tcPr>
          <w:p w:rsidR="00B877D7" w:rsidRPr="00846C1B" w:rsidRDefault="00B877D7" w:rsidP="0048026C">
            <w:pPr>
              <w:tabs>
                <w:tab w:val="left" w:pos="173"/>
              </w:tabs>
              <w:jc w:val="center"/>
              <w:rPr>
                <w:b/>
                <w:bCs/>
                <w:lang w:val="uk-UA"/>
              </w:rPr>
            </w:pPr>
            <w:r w:rsidRPr="00846C1B">
              <w:rPr>
                <w:b/>
                <w:bCs/>
                <w:lang w:val="uk-UA"/>
              </w:rPr>
              <w:t>І</w:t>
            </w:r>
          </w:p>
        </w:tc>
        <w:tc>
          <w:tcPr>
            <w:tcW w:w="9407" w:type="dxa"/>
            <w:gridSpan w:val="2"/>
            <w:shd w:val="clear" w:color="auto" w:fill="auto"/>
            <w:vAlign w:val="center"/>
          </w:tcPr>
          <w:p w:rsidR="00B877D7" w:rsidRPr="00846C1B" w:rsidRDefault="00B877D7" w:rsidP="0048026C">
            <w:pPr>
              <w:jc w:val="center"/>
              <w:rPr>
                <w:b/>
                <w:bCs/>
                <w:lang w:val="uk-UA"/>
              </w:rPr>
            </w:pPr>
            <w:r w:rsidRPr="00846C1B">
              <w:rPr>
                <w:b/>
                <w:bCs/>
                <w:lang w:val="uk-UA"/>
              </w:rPr>
              <w:t>ХАРАКТЕРИСТИКА ПОСАДИ</w:t>
            </w:r>
          </w:p>
        </w:tc>
      </w:tr>
      <w:tr w:rsidR="005830E0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5830E0" w:rsidRPr="00686271" w:rsidRDefault="005830E0" w:rsidP="005830E0">
            <w:pPr>
              <w:pStyle w:val="a8"/>
              <w:numPr>
                <w:ilvl w:val="0"/>
                <w:numId w:val="10"/>
              </w:numPr>
              <w:ind w:left="584" w:right="-964" w:hanging="357"/>
              <w:rPr>
                <w:lang w:val="uk-UA"/>
              </w:rPr>
            </w:pPr>
          </w:p>
        </w:tc>
        <w:tc>
          <w:tcPr>
            <w:tcW w:w="3589" w:type="dxa"/>
            <w:shd w:val="clear" w:color="auto" w:fill="auto"/>
          </w:tcPr>
          <w:p w:rsidR="005830E0" w:rsidRPr="00846C1B" w:rsidRDefault="005830E0" w:rsidP="005830E0">
            <w:pPr>
              <w:rPr>
                <w:lang w:val="uk-UA"/>
              </w:rPr>
            </w:pPr>
            <w:r w:rsidRPr="00846C1B">
              <w:rPr>
                <w:lang w:val="uk-UA"/>
              </w:rPr>
              <w:t>Найменування державного органу</w:t>
            </w:r>
          </w:p>
        </w:tc>
        <w:tc>
          <w:tcPr>
            <w:tcW w:w="5818" w:type="dxa"/>
            <w:shd w:val="clear" w:color="auto" w:fill="auto"/>
          </w:tcPr>
          <w:p w:rsidR="005830E0" w:rsidRPr="00394308" w:rsidRDefault="005830E0" w:rsidP="005830E0">
            <w:pPr>
              <w:tabs>
                <w:tab w:val="left" w:pos="312"/>
              </w:tabs>
              <w:rPr>
                <w:lang w:val="uk-UA"/>
              </w:rPr>
            </w:pPr>
            <w:r w:rsidRPr="00394308">
              <w:rPr>
                <w:lang w:val="uk-UA"/>
              </w:rPr>
              <w:t>Національне антикорупційне бюро Україн</w:t>
            </w:r>
            <w:r>
              <w:rPr>
                <w:lang w:val="uk-UA"/>
              </w:rPr>
              <w:t>и</w:t>
            </w:r>
            <w:r>
              <w:rPr>
                <w:lang w:val="uk-UA"/>
              </w:rPr>
              <w:br/>
            </w:r>
            <w:r w:rsidRPr="00D930BB">
              <w:rPr>
                <w:lang w:val="uk-UA"/>
              </w:rPr>
              <w:t>(далі – Національне бюро)</w:t>
            </w:r>
          </w:p>
        </w:tc>
      </w:tr>
      <w:tr w:rsidR="005830E0" w:rsidRPr="00846C1B" w:rsidTr="00031341">
        <w:trPr>
          <w:gridAfter w:val="1"/>
          <w:wAfter w:w="23" w:type="dxa"/>
          <w:trHeight w:val="512"/>
        </w:trPr>
        <w:tc>
          <w:tcPr>
            <w:tcW w:w="835" w:type="dxa"/>
            <w:shd w:val="clear" w:color="auto" w:fill="auto"/>
          </w:tcPr>
          <w:p w:rsidR="005830E0" w:rsidRPr="00686271" w:rsidRDefault="005830E0" w:rsidP="005830E0">
            <w:pPr>
              <w:pStyle w:val="a8"/>
              <w:numPr>
                <w:ilvl w:val="0"/>
                <w:numId w:val="10"/>
              </w:numPr>
              <w:ind w:left="584" w:right="-964" w:hanging="357"/>
              <w:rPr>
                <w:lang w:val="uk-UA"/>
              </w:rPr>
            </w:pPr>
          </w:p>
        </w:tc>
        <w:tc>
          <w:tcPr>
            <w:tcW w:w="3589" w:type="dxa"/>
            <w:shd w:val="clear" w:color="auto" w:fill="auto"/>
          </w:tcPr>
          <w:p w:rsidR="005830E0" w:rsidRPr="00846C1B" w:rsidRDefault="005830E0" w:rsidP="005830E0">
            <w:pPr>
              <w:rPr>
                <w:lang w:val="uk-UA"/>
              </w:rPr>
            </w:pPr>
            <w:r w:rsidRPr="00846C1B">
              <w:rPr>
                <w:lang w:val="uk-UA"/>
              </w:rPr>
              <w:t>Найменування структурного підрозділу</w:t>
            </w:r>
          </w:p>
        </w:tc>
        <w:tc>
          <w:tcPr>
            <w:tcW w:w="5818" w:type="dxa"/>
            <w:shd w:val="clear" w:color="auto" w:fill="auto"/>
            <w:vAlign w:val="center"/>
          </w:tcPr>
          <w:p w:rsidR="005830E0" w:rsidRPr="002E1979" w:rsidRDefault="005830E0" w:rsidP="005830E0">
            <w:pPr>
              <w:rPr>
                <w:lang w:val="uk-UA"/>
              </w:rPr>
            </w:pPr>
            <w:r>
              <w:rPr>
                <w:lang w:val="uk-UA"/>
              </w:rPr>
              <w:t>Третій Головний</w:t>
            </w:r>
            <w:r w:rsidRPr="001728BE">
              <w:rPr>
                <w:lang w:val="uk-UA"/>
              </w:rPr>
              <w:t xml:space="preserve"> підрозділ детективів</w:t>
            </w:r>
            <w:r>
              <w:rPr>
                <w:lang w:val="uk-UA"/>
              </w:rPr>
              <w:t xml:space="preserve"> </w:t>
            </w:r>
          </w:p>
        </w:tc>
      </w:tr>
      <w:tr w:rsidR="005830E0" w:rsidRPr="00846C1B" w:rsidTr="00031341">
        <w:trPr>
          <w:gridAfter w:val="1"/>
          <w:wAfter w:w="23" w:type="dxa"/>
          <w:trHeight w:val="309"/>
        </w:trPr>
        <w:tc>
          <w:tcPr>
            <w:tcW w:w="835" w:type="dxa"/>
            <w:shd w:val="clear" w:color="auto" w:fill="auto"/>
          </w:tcPr>
          <w:p w:rsidR="005830E0" w:rsidRPr="00686271" w:rsidRDefault="005830E0" w:rsidP="005830E0">
            <w:pPr>
              <w:pStyle w:val="a8"/>
              <w:numPr>
                <w:ilvl w:val="0"/>
                <w:numId w:val="10"/>
              </w:numPr>
              <w:ind w:left="584" w:right="-964" w:hanging="357"/>
              <w:rPr>
                <w:lang w:val="uk-UA"/>
              </w:rPr>
            </w:pPr>
          </w:p>
        </w:tc>
        <w:tc>
          <w:tcPr>
            <w:tcW w:w="3589" w:type="dxa"/>
            <w:shd w:val="clear" w:color="auto" w:fill="auto"/>
          </w:tcPr>
          <w:p w:rsidR="005830E0" w:rsidRPr="00846C1B" w:rsidRDefault="005830E0" w:rsidP="005830E0">
            <w:pPr>
              <w:rPr>
                <w:lang w:val="uk-UA"/>
              </w:rPr>
            </w:pPr>
            <w:r w:rsidRPr="00846C1B">
              <w:rPr>
                <w:lang w:val="uk-UA"/>
              </w:rPr>
              <w:t>Найменування посади</w:t>
            </w:r>
          </w:p>
        </w:tc>
        <w:tc>
          <w:tcPr>
            <w:tcW w:w="5818" w:type="dxa"/>
            <w:shd w:val="clear" w:color="auto" w:fill="auto"/>
          </w:tcPr>
          <w:p w:rsidR="005830E0" w:rsidRPr="00BE63F6" w:rsidRDefault="005830E0" w:rsidP="00352A5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Старший д</w:t>
            </w:r>
            <w:r w:rsidRPr="00B63A2C">
              <w:rPr>
                <w:lang w:val="uk-UA"/>
              </w:rPr>
              <w:t xml:space="preserve">етектив Національного бюро </w:t>
            </w:r>
            <w:r>
              <w:rPr>
                <w:lang w:val="uk-UA"/>
              </w:rPr>
              <w:t>підрозділу</w:t>
            </w:r>
            <w:r w:rsidRPr="00B63A2C">
              <w:rPr>
                <w:lang w:val="uk-UA"/>
              </w:rPr>
              <w:t xml:space="preserve"> детективів </w:t>
            </w:r>
          </w:p>
        </w:tc>
      </w:tr>
      <w:tr w:rsidR="005830E0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5830E0" w:rsidRPr="00686271" w:rsidRDefault="005830E0" w:rsidP="005830E0">
            <w:pPr>
              <w:pStyle w:val="a8"/>
              <w:numPr>
                <w:ilvl w:val="0"/>
                <w:numId w:val="10"/>
              </w:numPr>
              <w:ind w:left="584" w:right="-964" w:hanging="357"/>
              <w:rPr>
                <w:caps/>
                <w:lang w:val="uk-UA"/>
              </w:rPr>
            </w:pPr>
          </w:p>
        </w:tc>
        <w:tc>
          <w:tcPr>
            <w:tcW w:w="3589" w:type="dxa"/>
            <w:shd w:val="clear" w:color="auto" w:fill="auto"/>
          </w:tcPr>
          <w:p w:rsidR="005830E0" w:rsidRPr="00846C1B" w:rsidRDefault="005830E0" w:rsidP="005830E0">
            <w:pPr>
              <w:rPr>
                <w:caps/>
                <w:lang w:val="uk-UA"/>
              </w:rPr>
            </w:pPr>
            <w:r w:rsidRPr="00846C1B">
              <w:rPr>
                <w:lang w:val="uk-UA"/>
              </w:rPr>
              <w:t xml:space="preserve">Категорія посади </w:t>
            </w:r>
          </w:p>
        </w:tc>
        <w:tc>
          <w:tcPr>
            <w:tcW w:w="5818" w:type="dxa"/>
            <w:shd w:val="clear" w:color="auto" w:fill="auto"/>
          </w:tcPr>
          <w:p w:rsidR="005830E0" w:rsidRPr="002E1979" w:rsidRDefault="005830E0" w:rsidP="005830E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Особа начальницького складу Національного бюро</w:t>
            </w:r>
          </w:p>
        </w:tc>
      </w:tr>
      <w:tr w:rsidR="005830E0" w:rsidRPr="00446B8D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5830E0" w:rsidRPr="00686271" w:rsidRDefault="005830E0" w:rsidP="005830E0">
            <w:pPr>
              <w:pStyle w:val="a8"/>
              <w:numPr>
                <w:ilvl w:val="0"/>
                <w:numId w:val="10"/>
              </w:numPr>
              <w:ind w:left="584" w:right="-964" w:hanging="357"/>
              <w:rPr>
                <w:caps/>
                <w:lang w:val="uk-UA"/>
              </w:rPr>
            </w:pPr>
          </w:p>
        </w:tc>
        <w:tc>
          <w:tcPr>
            <w:tcW w:w="3589" w:type="dxa"/>
            <w:shd w:val="clear" w:color="auto" w:fill="auto"/>
          </w:tcPr>
          <w:p w:rsidR="005830E0" w:rsidRPr="00846C1B" w:rsidRDefault="005830E0" w:rsidP="005830E0">
            <w:pPr>
              <w:rPr>
                <w:caps/>
                <w:lang w:val="uk-UA"/>
              </w:rPr>
            </w:pPr>
            <w:r w:rsidRPr="00846C1B">
              <w:rPr>
                <w:lang w:val="uk-UA"/>
              </w:rPr>
              <w:t>Мета посади</w:t>
            </w:r>
          </w:p>
        </w:tc>
        <w:tc>
          <w:tcPr>
            <w:tcW w:w="5818" w:type="dxa"/>
            <w:shd w:val="clear" w:color="auto" w:fill="auto"/>
          </w:tcPr>
          <w:p w:rsidR="005830E0" w:rsidRPr="0067655B" w:rsidRDefault="005830E0" w:rsidP="005830E0">
            <w:pPr>
              <w:jc w:val="both"/>
              <w:rPr>
                <w:sz w:val="10"/>
                <w:szCs w:val="10"/>
                <w:lang w:val="uk-UA"/>
              </w:rPr>
            </w:pPr>
            <w:r>
              <w:rPr>
                <w:lang w:val="uk-UA"/>
              </w:rPr>
              <w:t>П</w:t>
            </w:r>
            <w:r w:rsidRPr="00B63A2C">
              <w:rPr>
                <w:lang w:val="uk-UA"/>
              </w:rPr>
              <w:t>опередження, виявлення, припинення, розслідування та розкриття корупційних правопорушень, віднесених до підслідності Національного антикор</w:t>
            </w:r>
            <w:r>
              <w:rPr>
                <w:lang w:val="uk-UA"/>
              </w:rPr>
              <w:t>упційного бюро України.</w:t>
            </w:r>
          </w:p>
        </w:tc>
      </w:tr>
      <w:tr w:rsidR="005830E0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5830E0" w:rsidRPr="00686271" w:rsidRDefault="005830E0" w:rsidP="005830E0">
            <w:pPr>
              <w:pStyle w:val="a8"/>
              <w:numPr>
                <w:ilvl w:val="0"/>
                <w:numId w:val="10"/>
              </w:numPr>
              <w:ind w:left="584" w:right="-964" w:hanging="357"/>
              <w:rPr>
                <w:lang w:val="uk-UA"/>
              </w:rPr>
            </w:pPr>
          </w:p>
        </w:tc>
        <w:tc>
          <w:tcPr>
            <w:tcW w:w="3589" w:type="dxa"/>
            <w:shd w:val="clear" w:color="auto" w:fill="auto"/>
          </w:tcPr>
          <w:p w:rsidR="005830E0" w:rsidRPr="00846C1B" w:rsidRDefault="005830E0" w:rsidP="005830E0">
            <w:pPr>
              <w:rPr>
                <w:lang w:val="uk-UA"/>
              </w:rPr>
            </w:pPr>
            <w:r w:rsidRPr="00846C1B">
              <w:rPr>
                <w:lang w:val="uk-UA"/>
              </w:rPr>
              <w:t>Зміст виконуваної за посадою роботи</w:t>
            </w:r>
          </w:p>
        </w:tc>
        <w:tc>
          <w:tcPr>
            <w:tcW w:w="5818" w:type="dxa"/>
            <w:shd w:val="clear" w:color="auto" w:fill="auto"/>
          </w:tcPr>
          <w:p w:rsidR="005830E0" w:rsidRDefault="005830E0" w:rsidP="005830E0">
            <w:pPr>
              <w:numPr>
                <w:ilvl w:val="0"/>
                <w:numId w:val="7"/>
              </w:numPr>
              <w:shd w:val="clear" w:color="auto" w:fill="FFFFFF"/>
              <w:tabs>
                <w:tab w:val="left" w:pos="32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hanging="317"/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здійснення досудового</w:t>
            </w:r>
            <w:r w:rsidRPr="00B63A2C">
              <w:rPr>
                <w:lang w:val="uk-UA"/>
              </w:rPr>
              <w:t xml:space="preserve"> розслідув</w:t>
            </w:r>
            <w:r>
              <w:rPr>
                <w:lang w:val="uk-UA"/>
              </w:rPr>
              <w:t xml:space="preserve">ання кримінальних правопорушень, підслідних Національному бюро, у </w:t>
            </w:r>
            <w:proofErr w:type="spellStart"/>
            <w:r>
              <w:rPr>
                <w:lang w:val="uk-UA"/>
              </w:rPr>
              <w:t>т.ч</w:t>
            </w:r>
            <w:proofErr w:type="spellEnd"/>
            <w:r>
              <w:rPr>
                <w:lang w:val="uk-UA"/>
              </w:rPr>
              <w:t>. у найбільш резонансних провадженнях;</w:t>
            </w:r>
          </w:p>
          <w:p w:rsidR="005830E0" w:rsidRDefault="005830E0" w:rsidP="005830E0">
            <w:pPr>
              <w:numPr>
                <w:ilvl w:val="0"/>
                <w:numId w:val="7"/>
              </w:numPr>
              <w:shd w:val="clear" w:color="auto" w:fill="FFFFFF"/>
              <w:tabs>
                <w:tab w:val="left" w:pos="32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hanging="317"/>
              <w:contextualSpacing/>
              <w:jc w:val="both"/>
              <w:rPr>
                <w:lang w:val="uk-UA"/>
              </w:rPr>
            </w:pPr>
            <w:r w:rsidRPr="005D1D9C">
              <w:rPr>
                <w:lang w:val="uk-UA"/>
              </w:rPr>
              <w:t xml:space="preserve">здійснення оперативно-розшукових заходів, направлених на виявлення злочинів, </w:t>
            </w:r>
            <w:r>
              <w:rPr>
                <w:lang w:val="uk-UA"/>
              </w:rPr>
              <w:t xml:space="preserve">що готуються та осіб, які їх готують; розшуку осіб, </w:t>
            </w:r>
            <w:r w:rsidRPr="00D77053">
              <w:rPr>
                <w:rStyle w:val="rvts0"/>
                <w:lang w:val="uk-UA"/>
              </w:rPr>
              <w:t>які переховуються від органів досудового розслідування, слідчого судді, суду або ухиляються від відбування кримінального покарання</w:t>
            </w:r>
            <w:r w:rsidRPr="005D1D9C">
              <w:rPr>
                <w:lang w:val="uk-UA"/>
              </w:rPr>
              <w:t>;</w:t>
            </w:r>
          </w:p>
          <w:p w:rsidR="005830E0" w:rsidRDefault="005830E0" w:rsidP="005830E0">
            <w:pPr>
              <w:numPr>
                <w:ilvl w:val="0"/>
                <w:numId w:val="7"/>
              </w:numPr>
              <w:shd w:val="clear" w:color="auto" w:fill="FFFFFF"/>
              <w:tabs>
                <w:tab w:val="left" w:pos="32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hanging="317"/>
              <w:contextualSpacing/>
              <w:jc w:val="both"/>
              <w:rPr>
                <w:lang w:val="uk-UA"/>
              </w:rPr>
            </w:pPr>
            <w:r w:rsidRPr="005D1D9C">
              <w:rPr>
                <w:lang w:val="uk-UA"/>
              </w:rPr>
              <w:t xml:space="preserve">збір фактичних даних про причетність осіб до </w:t>
            </w:r>
            <w:r>
              <w:rPr>
                <w:lang w:val="uk-UA"/>
              </w:rPr>
              <w:t>вчинення кримінальних правопорушень</w:t>
            </w:r>
            <w:r w:rsidRPr="005D1D9C">
              <w:rPr>
                <w:lang w:val="uk-UA"/>
              </w:rPr>
              <w:t xml:space="preserve">, а також </w:t>
            </w:r>
            <w:r>
              <w:rPr>
                <w:lang w:val="uk-UA"/>
              </w:rPr>
              <w:t>викриття та затримання</w:t>
            </w:r>
            <w:r w:rsidRPr="005D1D9C">
              <w:rPr>
                <w:lang w:val="uk-UA"/>
              </w:rPr>
              <w:t xml:space="preserve"> їх під час скоєння злочину, </w:t>
            </w:r>
            <w:r>
              <w:rPr>
                <w:lang w:val="uk-UA"/>
              </w:rPr>
              <w:t xml:space="preserve">організація їх розшуку, </w:t>
            </w:r>
            <w:r w:rsidRPr="005D1D9C">
              <w:rPr>
                <w:lang w:val="uk-UA"/>
              </w:rPr>
              <w:t>якщо</w:t>
            </w:r>
            <w:r>
              <w:rPr>
                <w:lang w:val="uk-UA"/>
              </w:rPr>
              <w:t xml:space="preserve"> такі особи </w:t>
            </w:r>
            <w:r w:rsidRPr="005D1D9C">
              <w:rPr>
                <w:lang w:val="uk-UA"/>
              </w:rPr>
              <w:t>переховуються від органу</w:t>
            </w:r>
            <w:r>
              <w:rPr>
                <w:lang w:val="uk-UA"/>
              </w:rPr>
              <w:t xml:space="preserve"> досудового </w:t>
            </w:r>
            <w:r w:rsidRPr="005D1D9C">
              <w:rPr>
                <w:lang w:val="uk-UA"/>
              </w:rPr>
              <w:t>розслідування чи суду;</w:t>
            </w:r>
            <w:r>
              <w:rPr>
                <w:lang w:val="uk-UA"/>
              </w:rPr>
              <w:t xml:space="preserve"> </w:t>
            </w:r>
          </w:p>
          <w:p w:rsidR="005830E0" w:rsidRDefault="005830E0" w:rsidP="005830E0">
            <w:pPr>
              <w:numPr>
                <w:ilvl w:val="0"/>
                <w:numId w:val="7"/>
              </w:numPr>
              <w:shd w:val="clear" w:color="auto" w:fill="FFFFFF"/>
              <w:tabs>
                <w:tab w:val="left" w:pos="32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hanging="317"/>
              <w:contextualSpacing/>
              <w:jc w:val="both"/>
              <w:rPr>
                <w:lang w:val="uk-UA"/>
              </w:rPr>
            </w:pPr>
            <w:r w:rsidRPr="005D1D9C">
              <w:rPr>
                <w:lang w:val="uk-UA"/>
              </w:rPr>
              <w:t>аналіз отриманої (здобутої) інформації на предмет наявності ознак злочину, що належить до підслідності детективів Національного бюро, прийняття по ній рішення відповідно до статті 214 КПК України;</w:t>
            </w:r>
            <w:r w:rsidRPr="005D1D9C" w:rsidDel="004B0B99">
              <w:rPr>
                <w:lang w:val="uk-UA"/>
              </w:rPr>
              <w:t xml:space="preserve"> </w:t>
            </w:r>
          </w:p>
          <w:p w:rsidR="005830E0" w:rsidRDefault="005830E0" w:rsidP="005830E0">
            <w:pPr>
              <w:numPr>
                <w:ilvl w:val="0"/>
                <w:numId w:val="7"/>
              </w:numPr>
              <w:shd w:val="clear" w:color="auto" w:fill="FFFFFF"/>
              <w:tabs>
                <w:tab w:val="left" w:pos="32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hanging="317"/>
              <w:contextualSpacing/>
              <w:jc w:val="both"/>
              <w:rPr>
                <w:lang w:val="uk-UA"/>
              </w:rPr>
            </w:pPr>
            <w:r w:rsidRPr="005D1D9C">
              <w:rPr>
                <w:lang w:val="uk-UA"/>
              </w:rPr>
              <w:t>здійснення слідчих та негласних слідчих (розшукових) дій, направлених на отримання доказів наявності події та складу кримінального правопорушення, встановлення місця знаходження та затримання осіб, які переховуються від органів розслідування чи суду;</w:t>
            </w:r>
          </w:p>
          <w:p w:rsidR="005830E0" w:rsidRDefault="005830E0" w:rsidP="005830E0">
            <w:pPr>
              <w:numPr>
                <w:ilvl w:val="0"/>
                <w:numId w:val="7"/>
              </w:numPr>
              <w:shd w:val="clear" w:color="auto" w:fill="FFFFFF"/>
              <w:tabs>
                <w:tab w:val="left" w:pos="32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hanging="317"/>
              <w:contextualSpacing/>
              <w:jc w:val="both"/>
              <w:rPr>
                <w:lang w:val="uk-UA"/>
              </w:rPr>
            </w:pPr>
            <w:r w:rsidRPr="005D1D9C">
              <w:rPr>
                <w:lang w:val="uk-UA"/>
              </w:rPr>
              <w:lastRenderedPageBreak/>
              <w:t>здійснення оперативно-розшукових, слідчих та негласних слідчих (розшукових) дій направлених на виявлення, вилучення, арешт майна, відносно якого можуть бути прийняті процесуальні рішення щодо його конфіскації</w:t>
            </w:r>
            <w:r>
              <w:rPr>
                <w:lang w:val="uk-UA"/>
              </w:rPr>
              <w:t xml:space="preserve"> (спеціальної конфіскації) під час кримінальних проваджень;</w:t>
            </w:r>
          </w:p>
          <w:p w:rsidR="005830E0" w:rsidRDefault="005830E0" w:rsidP="005830E0">
            <w:pPr>
              <w:numPr>
                <w:ilvl w:val="0"/>
                <w:numId w:val="7"/>
              </w:numPr>
              <w:shd w:val="clear" w:color="auto" w:fill="FFFFFF"/>
              <w:tabs>
                <w:tab w:val="left" w:pos="32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hanging="317"/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виявлення необґрунтованих активів та збір доказів їх необґрунтованості;</w:t>
            </w:r>
          </w:p>
          <w:p w:rsidR="005830E0" w:rsidRDefault="005830E0" w:rsidP="005830E0">
            <w:pPr>
              <w:numPr>
                <w:ilvl w:val="0"/>
                <w:numId w:val="7"/>
              </w:numPr>
              <w:shd w:val="clear" w:color="auto" w:fill="FFFFFF"/>
              <w:tabs>
                <w:tab w:val="left" w:pos="32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hanging="317"/>
              <w:contextualSpacing/>
              <w:jc w:val="both"/>
              <w:rPr>
                <w:lang w:val="uk-UA"/>
              </w:rPr>
            </w:pPr>
            <w:r w:rsidRPr="005D1D9C">
              <w:rPr>
                <w:lang w:val="uk-UA"/>
              </w:rPr>
              <w:t>розроблення планів оперативно-розшукових та оперативно-технічних заходів по оперативно-розшуковій справі, планів досудового розслідування по кримінальному провадженню, а також окремих слідчих чи (розшукових) дій;</w:t>
            </w:r>
          </w:p>
          <w:p w:rsidR="005830E0" w:rsidRPr="005D1D9C" w:rsidRDefault="005830E0" w:rsidP="005830E0">
            <w:pPr>
              <w:numPr>
                <w:ilvl w:val="0"/>
                <w:numId w:val="7"/>
              </w:numPr>
              <w:shd w:val="clear" w:color="auto" w:fill="FFFFFF"/>
              <w:tabs>
                <w:tab w:val="left" w:pos="32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hanging="317"/>
              <w:contextualSpacing/>
              <w:jc w:val="both"/>
              <w:rPr>
                <w:lang w:val="uk-UA"/>
              </w:rPr>
            </w:pPr>
            <w:r w:rsidRPr="005D1D9C">
              <w:rPr>
                <w:lang w:val="uk-UA"/>
              </w:rPr>
              <w:t>встановлення причини та умови, які сприяли вчиненню корупційних злочинів, вжиття заходів, направлених на їх усунення.</w:t>
            </w:r>
          </w:p>
        </w:tc>
      </w:tr>
      <w:tr w:rsidR="00B877D7" w:rsidRPr="00846C1B" w:rsidTr="00446B8D">
        <w:trPr>
          <w:gridAfter w:val="1"/>
          <w:wAfter w:w="23" w:type="dxa"/>
        </w:trPr>
        <w:tc>
          <w:tcPr>
            <w:tcW w:w="835" w:type="dxa"/>
            <w:shd w:val="clear" w:color="auto" w:fill="auto"/>
            <w:vAlign w:val="center"/>
          </w:tcPr>
          <w:p w:rsidR="00B877D7" w:rsidRPr="00846C1B" w:rsidRDefault="00B877D7" w:rsidP="0048026C">
            <w:pPr>
              <w:jc w:val="center"/>
              <w:rPr>
                <w:b/>
                <w:lang w:val="uk-UA"/>
              </w:rPr>
            </w:pPr>
            <w:r w:rsidRPr="00846C1B">
              <w:rPr>
                <w:b/>
                <w:lang w:val="uk-UA"/>
              </w:rPr>
              <w:lastRenderedPageBreak/>
              <w:t>ІІ</w:t>
            </w:r>
          </w:p>
        </w:tc>
        <w:tc>
          <w:tcPr>
            <w:tcW w:w="9407" w:type="dxa"/>
            <w:gridSpan w:val="2"/>
            <w:shd w:val="clear" w:color="auto" w:fill="auto"/>
            <w:vAlign w:val="center"/>
          </w:tcPr>
          <w:p w:rsidR="00B877D7" w:rsidRPr="00846C1B" w:rsidRDefault="00B877D7" w:rsidP="0048026C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КВАЛІФІКАЦІЙНІ ВИМОГИ</w:t>
            </w:r>
          </w:p>
        </w:tc>
      </w:tr>
      <w:tr w:rsidR="00B877D7" w:rsidRPr="00846C1B" w:rsidTr="00446B8D">
        <w:trPr>
          <w:gridAfter w:val="1"/>
          <w:wAfter w:w="23" w:type="dxa"/>
        </w:trPr>
        <w:tc>
          <w:tcPr>
            <w:tcW w:w="10242" w:type="dxa"/>
            <w:gridSpan w:val="3"/>
            <w:shd w:val="clear" w:color="auto" w:fill="auto"/>
          </w:tcPr>
          <w:p w:rsidR="00B877D7" w:rsidRPr="00846C1B" w:rsidRDefault="00B877D7" w:rsidP="00B877D7">
            <w:pPr>
              <w:numPr>
                <w:ilvl w:val="0"/>
                <w:numId w:val="2"/>
              </w:numPr>
              <w:jc w:val="center"/>
              <w:rPr>
                <w:i/>
                <w:lang w:val="uk-UA"/>
              </w:rPr>
            </w:pPr>
            <w:r w:rsidRPr="00846C1B">
              <w:rPr>
                <w:i/>
                <w:lang w:val="uk-UA"/>
              </w:rPr>
              <w:t>Загальні вимоги</w:t>
            </w:r>
          </w:p>
        </w:tc>
      </w:tr>
      <w:tr w:rsidR="00B877D7" w:rsidRPr="00846C1B" w:rsidTr="00031341">
        <w:trPr>
          <w:gridAfter w:val="1"/>
          <w:wAfter w:w="23" w:type="dxa"/>
        </w:trPr>
        <w:tc>
          <w:tcPr>
            <w:tcW w:w="835" w:type="dxa"/>
            <w:vMerge w:val="restart"/>
            <w:shd w:val="clear" w:color="auto" w:fill="auto"/>
          </w:tcPr>
          <w:p w:rsidR="00B877D7" w:rsidRPr="00846C1B" w:rsidRDefault="00B877D7" w:rsidP="004802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1.1</w:t>
            </w:r>
          </w:p>
        </w:tc>
        <w:tc>
          <w:tcPr>
            <w:tcW w:w="3589" w:type="dxa"/>
            <w:shd w:val="clear" w:color="auto" w:fill="auto"/>
          </w:tcPr>
          <w:p w:rsidR="00B877D7" w:rsidRPr="00846C1B" w:rsidRDefault="00B877D7" w:rsidP="0048026C">
            <w:pPr>
              <w:rPr>
                <w:lang w:val="uk-UA"/>
              </w:rPr>
            </w:pPr>
            <w:r w:rsidRPr="00846C1B">
              <w:rPr>
                <w:lang w:val="uk-UA"/>
              </w:rPr>
              <w:t>Освіта</w:t>
            </w:r>
          </w:p>
        </w:tc>
        <w:tc>
          <w:tcPr>
            <w:tcW w:w="5818" w:type="dxa"/>
            <w:shd w:val="clear" w:color="auto" w:fill="auto"/>
          </w:tcPr>
          <w:p w:rsidR="00B877D7" w:rsidRPr="002E1979" w:rsidRDefault="00031341" w:rsidP="0048026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Вища.</w:t>
            </w:r>
          </w:p>
        </w:tc>
      </w:tr>
      <w:tr w:rsidR="00B877D7" w:rsidRPr="00846C1B" w:rsidTr="00031341">
        <w:trPr>
          <w:gridAfter w:val="1"/>
          <w:wAfter w:w="23" w:type="dxa"/>
        </w:trPr>
        <w:tc>
          <w:tcPr>
            <w:tcW w:w="835" w:type="dxa"/>
            <w:vMerge/>
            <w:shd w:val="clear" w:color="auto" w:fill="auto"/>
          </w:tcPr>
          <w:p w:rsidR="00B877D7" w:rsidRPr="00846C1B" w:rsidRDefault="00B877D7" w:rsidP="0048026C">
            <w:pPr>
              <w:jc w:val="center"/>
              <w:rPr>
                <w:lang w:val="uk-UA"/>
              </w:rPr>
            </w:pPr>
          </w:p>
        </w:tc>
        <w:tc>
          <w:tcPr>
            <w:tcW w:w="3589" w:type="dxa"/>
            <w:shd w:val="clear" w:color="auto" w:fill="auto"/>
          </w:tcPr>
          <w:p w:rsidR="00B877D7" w:rsidRPr="00846C1B" w:rsidRDefault="00B877D7" w:rsidP="0048026C">
            <w:pPr>
              <w:rPr>
                <w:lang w:val="uk-UA"/>
              </w:rPr>
            </w:pPr>
            <w:r w:rsidRPr="00846C1B">
              <w:rPr>
                <w:lang w:val="uk-UA"/>
              </w:rPr>
              <w:t>Ступінь вищої освіти</w:t>
            </w:r>
          </w:p>
        </w:tc>
        <w:tc>
          <w:tcPr>
            <w:tcW w:w="5818" w:type="dxa"/>
            <w:shd w:val="clear" w:color="auto" w:fill="auto"/>
          </w:tcPr>
          <w:p w:rsidR="00B877D7" w:rsidRPr="002E1979" w:rsidRDefault="00B877D7" w:rsidP="0048026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Магістр (спеціаліст) </w:t>
            </w:r>
            <w:r w:rsidRPr="00D82103">
              <w:rPr>
                <w:lang w:val="uk-UA"/>
              </w:rPr>
              <w:t>або бакалавр (з 2016 року)</w:t>
            </w:r>
          </w:p>
        </w:tc>
      </w:tr>
      <w:tr w:rsidR="00B877D7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B877D7" w:rsidRPr="00846C1B" w:rsidRDefault="00B877D7" w:rsidP="0048026C">
            <w:pPr>
              <w:jc w:val="center"/>
              <w:rPr>
                <w:caps/>
                <w:lang w:val="uk-UA"/>
              </w:rPr>
            </w:pPr>
            <w:r w:rsidRPr="00846C1B">
              <w:rPr>
                <w:caps/>
                <w:lang w:val="uk-UA"/>
              </w:rPr>
              <w:t>1.2</w:t>
            </w:r>
          </w:p>
        </w:tc>
        <w:tc>
          <w:tcPr>
            <w:tcW w:w="3589" w:type="dxa"/>
            <w:shd w:val="clear" w:color="auto" w:fill="auto"/>
          </w:tcPr>
          <w:p w:rsidR="00B877D7" w:rsidRPr="00846C1B" w:rsidRDefault="00B877D7" w:rsidP="0048026C">
            <w:pPr>
              <w:rPr>
                <w:caps/>
                <w:lang w:val="uk-UA"/>
              </w:rPr>
            </w:pPr>
            <w:r w:rsidRPr="00846C1B">
              <w:rPr>
                <w:lang w:val="uk-UA"/>
              </w:rPr>
              <w:t xml:space="preserve">Стаж роботи </w:t>
            </w:r>
            <w:r w:rsidRPr="00846C1B">
              <w:rPr>
                <w:lang w:val="uk-UA" w:eastAsia="uk-UA"/>
              </w:rPr>
              <w:t xml:space="preserve"> </w:t>
            </w:r>
            <w:r w:rsidRPr="005830E0">
              <w:rPr>
                <w:i/>
                <w:sz w:val="20"/>
                <w:szCs w:val="20"/>
                <w:lang w:val="uk-UA" w:eastAsia="uk-UA"/>
              </w:rPr>
              <w:t>(тривалість у роках, у тому числі на посадах певної категорії)</w:t>
            </w:r>
          </w:p>
        </w:tc>
        <w:tc>
          <w:tcPr>
            <w:tcW w:w="5818" w:type="dxa"/>
            <w:shd w:val="clear" w:color="auto" w:fill="auto"/>
            <w:vAlign w:val="center"/>
          </w:tcPr>
          <w:p w:rsidR="00B877D7" w:rsidRPr="002E1979" w:rsidRDefault="00AA5BB9" w:rsidP="008D1841">
            <w:pPr>
              <w:jc w:val="both"/>
              <w:rPr>
                <w:lang w:val="uk-UA"/>
              </w:rPr>
            </w:pPr>
            <w:r w:rsidRPr="00AA5BB9">
              <w:rPr>
                <w:shd w:val="clear" w:color="auto" w:fill="FFFFFF"/>
                <w:lang w:val="uk-UA"/>
              </w:rPr>
              <w:t xml:space="preserve">Стаж роботи, пов’язаної із проведенням оперативно-розшукової діяльності, досудового розслідування та/або наглядом за додержанням законів під час проведення досудового розслідування у формі процесуального керівництва досудовим розслідуванням </w:t>
            </w:r>
            <w:r w:rsidR="006916B8" w:rsidRPr="00931D04">
              <w:rPr>
                <w:shd w:val="clear" w:color="auto" w:fill="FFFFFF"/>
                <w:lang w:val="uk-UA"/>
              </w:rPr>
              <w:t xml:space="preserve">не менше трьох років та/або стаж роботи в </w:t>
            </w:r>
            <w:r w:rsidR="000B179E" w:rsidRPr="000B179E">
              <w:rPr>
                <w:shd w:val="clear" w:color="auto" w:fill="FFFFFF"/>
                <w:lang w:val="uk-UA"/>
              </w:rPr>
              <w:t>головних підрозділах детективів</w:t>
            </w:r>
            <w:r w:rsidR="006916B8" w:rsidRPr="00931D04">
              <w:rPr>
                <w:shd w:val="clear" w:color="auto" w:fill="FFFFFF"/>
                <w:lang w:val="uk-UA"/>
              </w:rPr>
              <w:t>, Управлінні внутрішнього контролю Національного бюро не менше одного року.</w:t>
            </w:r>
          </w:p>
        </w:tc>
      </w:tr>
      <w:tr w:rsidR="00B877D7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B877D7" w:rsidRPr="00846C1B" w:rsidDel="00E7634A" w:rsidRDefault="00B877D7" w:rsidP="0048026C">
            <w:pPr>
              <w:jc w:val="center"/>
              <w:rPr>
                <w:caps/>
                <w:lang w:val="uk-UA"/>
              </w:rPr>
            </w:pPr>
            <w:r w:rsidRPr="00846C1B">
              <w:rPr>
                <w:caps/>
                <w:lang w:val="uk-UA"/>
              </w:rPr>
              <w:t>1.3</w:t>
            </w:r>
          </w:p>
        </w:tc>
        <w:tc>
          <w:tcPr>
            <w:tcW w:w="3589" w:type="dxa"/>
            <w:shd w:val="clear" w:color="auto" w:fill="auto"/>
          </w:tcPr>
          <w:p w:rsidR="00B877D7" w:rsidRPr="00846C1B" w:rsidDel="00E7634A" w:rsidRDefault="00B877D7" w:rsidP="0048026C">
            <w:pPr>
              <w:rPr>
                <w:lang w:val="uk-UA"/>
              </w:rPr>
            </w:pPr>
            <w:r w:rsidRPr="00846C1B">
              <w:rPr>
                <w:lang w:val="uk-UA"/>
              </w:rPr>
              <w:t>Володіння державною мовою</w:t>
            </w:r>
          </w:p>
        </w:tc>
        <w:tc>
          <w:tcPr>
            <w:tcW w:w="5818" w:type="dxa"/>
            <w:shd w:val="clear" w:color="auto" w:fill="auto"/>
          </w:tcPr>
          <w:p w:rsidR="00B877D7" w:rsidRPr="002078C0" w:rsidRDefault="00B877D7" w:rsidP="0048026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Вільно</w:t>
            </w:r>
          </w:p>
        </w:tc>
      </w:tr>
      <w:tr w:rsidR="00B877D7" w:rsidRPr="00446B8D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B877D7" w:rsidRPr="00846C1B" w:rsidRDefault="00B877D7" w:rsidP="0048026C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1.4</w:t>
            </w:r>
          </w:p>
        </w:tc>
        <w:tc>
          <w:tcPr>
            <w:tcW w:w="3589" w:type="dxa"/>
            <w:shd w:val="clear" w:color="auto" w:fill="auto"/>
          </w:tcPr>
          <w:p w:rsidR="00B877D7" w:rsidRPr="00846C1B" w:rsidRDefault="00B877D7" w:rsidP="0048026C">
            <w:pPr>
              <w:rPr>
                <w:lang w:val="uk-UA"/>
              </w:rPr>
            </w:pPr>
            <w:r>
              <w:rPr>
                <w:lang w:val="uk-UA"/>
              </w:rPr>
              <w:t>Володіння іноземними мовами</w:t>
            </w:r>
          </w:p>
        </w:tc>
        <w:tc>
          <w:tcPr>
            <w:tcW w:w="5818" w:type="dxa"/>
            <w:shd w:val="clear" w:color="auto" w:fill="auto"/>
          </w:tcPr>
          <w:p w:rsidR="00B877D7" w:rsidRPr="00846C1B" w:rsidRDefault="00D77053" w:rsidP="0048026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Володіння іноземною мовою (англійська, французька, німецька) рівня </w:t>
            </w:r>
            <w:proofErr w:type="spellStart"/>
            <w:r>
              <w:rPr>
                <w:color w:val="111111"/>
                <w:lang w:val="uk-UA"/>
              </w:rPr>
              <w:t>Upper-</w:t>
            </w:r>
            <w:r>
              <w:rPr>
                <w:lang w:val="uk-UA"/>
              </w:rPr>
              <w:t>Іntermediate</w:t>
            </w:r>
            <w:proofErr w:type="spellEnd"/>
            <w:r>
              <w:rPr>
                <w:lang w:val="uk-UA"/>
              </w:rPr>
              <w:t xml:space="preserve"> (</w:t>
            </w:r>
            <w:r>
              <w:rPr>
                <w:lang w:val="en-US"/>
              </w:rPr>
              <w:t>B</w:t>
            </w:r>
            <w:r w:rsidRPr="00C86206">
              <w:rPr>
                <w:lang w:val="uk-UA"/>
              </w:rPr>
              <w:t>2)</w:t>
            </w:r>
            <w:r>
              <w:rPr>
                <w:lang w:val="uk-UA"/>
              </w:rPr>
              <w:t xml:space="preserve"> та вище є додатковою перевагою</w:t>
            </w:r>
          </w:p>
        </w:tc>
      </w:tr>
      <w:tr w:rsidR="00B877D7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B877D7" w:rsidRPr="00F87430" w:rsidRDefault="00B877D7" w:rsidP="0048026C">
            <w:pPr>
              <w:jc w:val="center"/>
              <w:rPr>
                <w:caps/>
                <w:lang w:val="en-US"/>
              </w:rPr>
            </w:pPr>
            <w:r>
              <w:rPr>
                <w:caps/>
                <w:lang w:val="uk-UA"/>
              </w:rPr>
              <w:t>1.</w:t>
            </w:r>
            <w:r>
              <w:rPr>
                <w:caps/>
                <w:lang w:val="en-US"/>
              </w:rPr>
              <w:t>5</w:t>
            </w:r>
          </w:p>
        </w:tc>
        <w:tc>
          <w:tcPr>
            <w:tcW w:w="3589" w:type="dxa"/>
            <w:shd w:val="clear" w:color="auto" w:fill="auto"/>
          </w:tcPr>
          <w:p w:rsidR="00B877D7" w:rsidRDefault="00B877D7" w:rsidP="0048026C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5818" w:type="dxa"/>
            <w:shd w:val="clear" w:color="auto" w:fill="auto"/>
            <w:vAlign w:val="center"/>
          </w:tcPr>
          <w:p w:rsidR="00B877D7" w:rsidRPr="00DF2B4E" w:rsidRDefault="00B877D7" w:rsidP="0048026C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F2B4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Безстроково</w:t>
            </w:r>
          </w:p>
        </w:tc>
      </w:tr>
      <w:tr w:rsidR="00B877D7" w:rsidRPr="00846C1B" w:rsidTr="00446B8D">
        <w:trPr>
          <w:gridAfter w:val="1"/>
          <w:wAfter w:w="23" w:type="dxa"/>
        </w:trPr>
        <w:tc>
          <w:tcPr>
            <w:tcW w:w="10242" w:type="dxa"/>
            <w:gridSpan w:val="3"/>
            <w:shd w:val="clear" w:color="auto" w:fill="auto"/>
          </w:tcPr>
          <w:p w:rsidR="00B877D7" w:rsidRPr="00846C1B" w:rsidRDefault="00B877D7" w:rsidP="0048026C">
            <w:pPr>
              <w:jc w:val="center"/>
              <w:rPr>
                <w:i/>
                <w:lang w:val="uk-UA"/>
              </w:rPr>
            </w:pPr>
            <w:r w:rsidRPr="00846C1B">
              <w:rPr>
                <w:i/>
                <w:lang w:val="uk-UA"/>
              </w:rPr>
              <w:t>2. Спеціальні вимоги</w:t>
            </w:r>
          </w:p>
        </w:tc>
      </w:tr>
      <w:tr w:rsidR="00B877D7" w:rsidRPr="00846C1B" w:rsidTr="00031341">
        <w:tc>
          <w:tcPr>
            <w:tcW w:w="835" w:type="dxa"/>
            <w:shd w:val="clear" w:color="auto" w:fill="auto"/>
          </w:tcPr>
          <w:p w:rsidR="00B877D7" w:rsidRPr="00846C1B" w:rsidRDefault="00B877D7" w:rsidP="0048026C">
            <w:pPr>
              <w:jc w:val="center"/>
              <w:rPr>
                <w:caps/>
                <w:lang w:val="uk-UA"/>
              </w:rPr>
            </w:pPr>
            <w:r w:rsidRPr="00846C1B">
              <w:rPr>
                <w:caps/>
                <w:lang w:val="uk-UA"/>
              </w:rPr>
              <w:t>2.1</w:t>
            </w:r>
          </w:p>
        </w:tc>
        <w:tc>
          <w:tcPr>
            <w:tcW w:w="3589" w:type="dxa"/>
            <w:shd w:val="clear" w:color="auto" w:fill="auto"/>
          </w:tcPr>
          <w:p w:rsidR="00B877D7" w:rsidRPr="002E1979" w:rsidRDefault="00B877D7" w:rsidP="0048026C">
            <w:pPr>
              <w:rPr>
                <w:lang w:val="uk-UA"/>
              </w:rPr>
            </w:pPr>
            <w:r>
              <w:rPr>
                <w:lang w:val="uk-UA"/>
              </w:rPr>
              <w:t xml:space="preserve">Галузь знань </w:t>
            </w:r>
            <w:r w:rsidRPr="005830E0">
              <w:rPr>
                <w:i/>
                <w:sz w:val="20"/>
                <w:szCs w:val="20"/>
                <w:lang w:val="uk-UA"/>
              </w:rPr>
              <w:t>(найменування спеціальності)</w:t>
            </w:r>
          </w:p>
        </w:tc>
        <w:tc>
          <w:tcPr>
            <w:tcW w:w="5841" w:type="dxa"/>
            <w:gridSpan w:val="2"/>
            <w:shd w:val="clear" w:color="auto" w:fill="auto"/>
          </w:tcPr>
          <w:p w:rsidR="00B877D7" w:rsidRPr="002E1979" w:rsidRDefault="00031341" w:rsidP="005830E0">
            <w:pPr>
              <w:jc w:val="both"/>
              <w:rPr>
                <w:lang w:val="uk-UA"/>
              </w:rPr>
            </w:pPr>
            <w:r w:rsidRPr="00B40442">
              <w:rPr>
                <w:lang w:val="uk-UA"/>
              </w:rPr>
              <w:t>Бізнес, адміністру</w:t>
            </w:r>
            <w:r w:rsidR="005830E0">
              <w:rPr>
                <w:lang w:val="uk-UA"/>
              </w:rPr>
              <w:t xml:space="preserve">вання та право </w:t>
            </w:r>
            <w:r w:rsidR="005830E0" w:rsidRPr="005830E0">
              <w:rPr>
                <w:i/>
                <w:lang w:val="uk-UA"/>
              </w:rPr>
              <w:t>(</w:t>
            </w:r>
            <w:r w:rsidRPr="005830E0">
              <w:rPr>
                <w:i/>
                <w:lang w:val="uk-UA"/>
              </w:rPr>
              <w:t>Право</w:t>
            </w:r>
            <w:r w:rsidR="005830E0" w:rsidRPr="005830E0">
              <w:rPr>
                <w:i/>
                <w:lang w:val="uk-UA"/>
              </w:rPr>
              <w:t>)</w:t>
            </w:r>
            <w:r w:rsidRPr="00B40442">
              <w:rPr>
                <w:lang w:val="uk-UA"/>
              </w:rPr>
              <w:t xml:space="preserve">; Безпека та оборона </w:t>
            </w:r>
            <w:r w:rsidRPr="005830E0">
              <w:rPr>
                <w:i/>
                <w:lang w:val="uk-UA"/>
              </w:rPr>
              <w:t>(Правоохоронна діяльність, Державна безпека)</w:t>
            </w:r>
            <w:r w:rsidRPr="00B40442">
              <w:rPr>
                <w:lang w:val="uk-UA"/>
              </w:rPr>
              <w:t>.</w:t>
            </w:r>
          </w:p>
        </w:tc>
      </w:tr>
      <w:tr w:rsidR="00B877D7" w:rsidRPr="00446B8D" w:rsidTr="00031341">
        <w:tc>
          <w:tcPr>
            <w:tcW w:w="835" w:type="dxa"/>
            <w:shd w:val="clear" w:color="auto" w:fill="auto"/>
          </w:tcPr>
          <w:p w:rsidR="00B877D7" w:rsidRPr="00846C1B" w:rsidRDefault="00B877D7" w:rsidP="0048026C">
            <w:pPr>
              <w:jc w:val="center"/>
              <w:rPr>
                <w:caps/>
                <w:lang w:val="uk-UA"/>
              </w:rPr>
            </w:pPr>
            <w:r w:rsidRPr="00846C1B">
              <w:rPr>
                <w:caps/>
                <w:lang w:val="uk-UA"/>
              </w:rPr>
              <w:t>2.2</w:t>
            </w:r>
          </w:p>
        </w:tc>
        <w:tc>
          <w:tcPr>
            <w:tcW w:w="3589" w:type="dxa"/>
            <w:shd w:val="clear" w:color="auto" w:fill="auto"/>
          </w:tcPr>
          <w:p w:rsidR="00B877D7" w:rsidRDefault="00B877D7" w:rsidP="0048026C">
            <w:pPr>
              <w:rPr>
                <w:lang w:val="uk-UA"/>
              </w:rPr>
            </w:pPr>
            <w:r>
              <w:rPr>
                <w:lang w:val="uk-UA"/>
              </w:rPr>
              <w:t xml:space="preserve">Спеціальний досвід роботи </w:t>
            </w:r>
            <w:r w:rsidRPr="005830E0">
              <w:rPr>
                <w:i/>
                <w:sz w:val="20"/>
                <w:szCs w:val="20"/>
                <w:lang w:val="uk-UA"/>
              </w:rPr>
              <w:t>(тривалість, сфера чи напрямок роботи)</w:t>
            </w:r>
          </w:p>
        </w:tc>
        <w:tc>
          <w:tcPr>
            <w:tcW w:w="5841" w:type="dxa"/>
            <w:gridSpan w:val="2"/>
            <w:shd w:val="clear" w:color="auto" w:fill="auto"/>
            <w:vAlign w:val="center"/>
          </w:tcPr>
          <w:p w:rsidR="00B877D7" w:rsidRPr="004F2DB1" w:rsidRDefault="00B61C30" w:rsidP="00031341">
            <w:pPr>
              <w:jc w:val="both"/>
              <w:rPr>
                <w:i/>
                <w:highlight w:val="yellow"/>
                <w:lang w:val="uk-UA"/>
              </w:rPr>
            </w:pPr>
            <w:r w:rsidRPr="0099500D">
              <w:rPr>
                <w:lang w:val="uk-UA"/>
              </w:rPr>
              <w:t>Досвід складання процесуальних документів згідно                  з чинним Кримінальним процесуальним кодексом України, проведення комплексу слідчих (розшукових) дій та негласних слідчих (розшукових) або оперативних заходів під час здійснення досудового розслідування або ведення оперативно-розшукової справи.</w:t>
            </w:r>
          </w:p>
        </w:tc>
      </w:tr>
      <w:tr w:rsidR="00B877D7" w:rsidRPr="00846C1B" w:rsidTr="00031341">
        <w:tc>
          <w:tcPr>
            <w:tcW w:w="835" w:type="dxa"/>
            <w:shd w:val="clear" w:color="auto" w:fill="auto"/>
          </w:tcPr>
          <w:p w:rsidR="00B877D7" w:rsidRPr="00846C1B" w:rsidRDefault="00B877D7" w:rsidP="0048026C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2.3</w:t>
            </w:r>
          </w:p>
        </w:tc>
        <w:tc>
          <w:tcPr>
            <w:tcW w:w="3589" w:type="dxa"/>
            <w:shd w:val="clear" w:color="auto" w:fill="auto"/>
          </w:tcPr>
          <w:p w:rsidR="00B877D7" w:rsidRDefault="00B877D7" w:rsidP="0048026C">
            <w:pPr>
              <w:rPr>
                <w:lang w:val="uk-UA"/>
              </w:rPr>
            </w:pPr>
            <w:r>
              <w:rPr>
                <w:lang w:val="uk-UA"/>
              </w:rPr>
              <w:t xml:space="preserve">Знання законодавства відповідно до посадових обов’язків </w:t>
            </w:r>
          </w:p>
        </w:tc>
        <w:tc>
          <w:tcPr>
            <w:tcW w:w="5841" w:type="dxa"/>
            <w:gridSpan w:val="2"/>
            <w:shd w:val="clear" w:color="auto" w:fill="auto"/>
          </w:tcPr>
          <w:p w:rsidR="00B877D7" w:rsidRDefault="00B877D7" w:rsidP="00B877D7">
            <w:pPr>
              <w:numPr>
                <w:ilvl w:val="0"/>
                <w:numId w:val="3"/>
              </w:numPr>
              <w:tabs>
                <w:tab w:val="left" w:pos="325"/>
              </w:tabs>
              <w:ind w:hanging="720"/>
              <w:jc w:val="both"/>
              <w:rPr>
                <w:lang w:val="uk-UA"/>
              </w:rPr>
            </w:pPr>
            <w:r w:rsidRPr="002E1979">
              <w:rPr>
                <w:lang w:val="uk-UA"/>
              </w:rPr>
              <w:t xml:space="preserve">Конституція України; </w:t>
            </w:r>
          </w:p>
          <w:p w:rsidR="00B877D7" w:rsidRDefault="00B877D7" w:rsidP="00B877D7">
            <w:pPr>
              <w:numPr>
                <w:ilvl w:val="0"/>
                <w:numId w:val="3"/>
              </w:numPr>
              <w:tabs>
                <w:tab w:val="left" w:pos="325"/>
              </w:tabs>
              <w:ind w:hanging="720"/>
              <w:jc w:val="both"/>
              <w:rPr>
                <w:lang w:val="uk-UA"/>
              </w:rPr>
            </w:pPr>
            <w:r w:rsidRPr="0067655B">
              <w:rPr>
                <w:lang w:val="uk-UA"/>
              </w:rPr>
              <w:t>Кримінальний процесуальний кодекс України;</w:t>
            </w:r>
          </w:p>
          <w:p w:rsidR="00B877D7" w:rsidRDefault="00B877D7" w:rsidP="00B877D7">
            <w:pPr>
              <w:numPr>
                <w:ilvl w:val="0"/>
                <w:numId w:val="3"/>
              </w:numPr>
              <w:tabs>
                <w:tab w:val="left" w:pos="325"/>
              </w:tabs>
              <w:ind w:hanging="720"/>
              <w:jc w:val="both"/>
              <w:rPr>
                <w:lang w:val="uk-UA"/>
              </w:rPr>
            </w:pPr>
            <w:r w:rsidRPr="0067655B">
              <w:rPr>
                <w:lang w:val="uk-UA"/>
              </w:rPr>
              <w:t>Кримінальний кодекс України;</w:t>
            </w:r>
          </w:p>
          <w:p w:rsidR="00B877D7" w:rsidRPr="00FF09E4" w:rsidRDefault="00B877D7" w:rsidP="00B877D7">
            <w:pPr>
              <w:numPr>
                <w:ilvl w:val="0"/>
                <w:numId w:val="3"/>
              </w:numPr>
              <w:tabs>
                <w:tab w:val="left" w:pos="325"/>
              </w:tabs>
              <w:ind w:left="317" w:hanging="283"/>
              <w:jc w:val="both"/>
              <w:rPr>
                <w:lang w:val="uk-UA"/>
              </w:rPr>
            </w:pPr>
            <w:r w:rsidRPr="0067655B">
              <w:rPr>
                <w:lang w:val="uk-UA"/>
              </w:rPr>
              <w:t xml:space="preserve">Закон України «Про </w:t>
            </w:r>
            <w:r>
              <w:rPr>
                <w:lang w:val="uk-UA"/>
              </w:rPr>
              <w:t xml:space="preserve">Національне антикорупційне бюро </w:t>
            </w:r>
            <w:r w:rsidRPr="00FF09E4">
              <w:rPr>
                <w:lang w:val="uk-UA"/>
              </w:rPr>
              <w:t xml:space="preserve">України»; </w:t>
            </w:r>
          </w:p>
          <w:p w:rsidR="00B877D7" w:rsidRDefault="00B877D7" w:rsidP="00B877D7">
            <w:pPr>
              <w:numPr>
                <w:ilvl w:val="0"/>
                <w:numId w:val="3"/>
              </w:numPr>
              <w:tabs>
                <w:tab w:val="left" w:pos="325"/>
              </w:tabs>
              <w:ind w:left="317" w:hanging="283"/>
              <w:jc w:val="both"/>
              <w:rPr>
                <w:lang w:val="uk-UA"/>
              </w:rPr>
            </w:pPr>
            <w:r w:rsidRPr="0067655B">
              <w:rPr>
                <w:lang w:val="uk-UA"/>
              </w:rPr>
              <w:t>Закон України «Про оперативно-розшукову діяльність»;</w:t>
            </w:r>
          </w:p>
          <w:p w:rsidR="00B877D7" w:rsidRDefault="00B877D7" w:rsidP="00B877D7">
            <w:pPr>
              <w:numPr>
                <w:ilvl w:val="0"/>
                <w:numId w:val="3"/>
              </w:numPr>
              <w:tabs>
                <w:tab w:val="left" w:pos="325"/>
              </w:tabs>
              <w:ind w:hanging="720"/>
              <w:jc w:val="both"/>
              <w:rPr>
                <w:lang w:val="uk-UA"/>
              </w:rPr>
            </w:pPr>
            <w:r w:rsidRPr="0067655B">
              <w:rPr>
                <w:lang w:val="uk-UA"/>
              </w:rPr>
              <w:lastRenderedPageBreak/>
              <w:t>Закон України «Про запобігання корупції»;</w:t>
            </w:r>
          </w:p>
          <w:p w:rsidR="00B877D7" w:rsidRDefault="00B877D7" w:rsidP="00B877D7">
            <w:pPr>
              <w:numPr>
                <w:ilvl w:val="0"/>
                <w:numId w:val="3"/>
              </w:numPr>
              <w:tabs>
                <w:tab w:val="left" w:pos="325"/>
              </w:tabs>
              <w:ind w:hanging="720"/>
              <w:jc w:val="both"/>
              <w:rPr>
                <w:lang w:val="uk-UA"/>
              </w:rPr>
            </w:pPr>
            <w:r w:rsidRPr="0067655B">
              <w:rPr>
                <w:lang w:val="uk-UA"/>
              </w:rPr>
              <w:t>Закон України «Про державну таємницю»;</w:t>
            </w:r>
          </w:p>
          <w:p w:rsidR="00B877D7" w:rsidRDefault="00B877D7" w:rsidP="00B877D7">
            <w:pPr>
              <w:numPr>
                <w:ilvl w:val="0"/>
                <w:numId w:val="3"/>
              </w:numPr>
              <w:ind w:left="325" w:hanging="325"/>
              <w:jc w:val="both"/>
              <w:rPr>
                <w:lang w:val="uk-UA"/>
              </w:rPr>
            </w:pPr>
            <w:r w:rsidRPr="0067655B">
              <w:rPr>
                <w:lang w:val="uk-UA"/>
              </w:rPr>
              <w:t>Положення п</w:t>
            </w:r>
            <w:r>
              <w:rPr>
                <w:lang w:val="uk-UA"/>
              </w:rPr>
              <w:t xml:space="preserve">ро проходження служби рядовим і </w:t>
            </w:r>
            <w:r w:rsidRPr="0067655B">
              <w:rPr>
                <w:lang w:val="uk-UA"/>
              </w:rPr>
              <w:t>начальницьким складом о</w:t>
            </w:r>
            <w:r>
              <w:rPr>
                <w:lang w:val="uk-UA"/>
              </w:rPr>
              <w:t xml:space="preserve">рганів внутрішніх справ </w:t>
            </w:r>
            <w:r w:rsidRPr="0067655B">
              <w:rPr>
                <w:lang w:val="uk-UA"/>
              </w:rPr>
              <w:t xml:space="preserve">України, затверджене постановою Кабінету Міністрів України від </w:t>
            </w:r>
            <w:r w:rsidR="00C44671" w:rsidRPr="000C0FD1">
              <w:rPr>
                <w:lang w:val="uk-UA"/>
              </w:rPr>
              <w:t>29</w:t>
            </w:r>
            <w:r w:rsidR="00C44671">
              <w:rPr>
                <w:lang w:val="uk-UA"/>
              </w:rPr>
              <w:t xml:space="preserve"> липня </w:t>
            </w:r>
            <w:r w:rsidR="00C44671" w:rsidRPr="000C0FD1">
              <w:rPr>
                <w:lang w:val="uk-UA"/>
              </w:rPr>
              <w:t>1991</w:t>
            </w:r>
            <w:r w:rsidR="00C44671">
              <w:rPr>
                <w:lang w:val="uk-UA"/>
              </w:rPr>
              <w:t xml:space="preserve"> р.</w:t>
            </w:r>
            <w:r w:rsidR="00C44671" w:rsidRPr="000C0FD1">
              <w:rPr>
                <w:lang w:val="uk-UA"/>
              </w:rPr>
              <w:t xml:space="preserve"> </w:t>
            </w:r>
            <w:r w:rsidRPr="0067655B">
              <w:rPr>
                <w:lang w:val="uk-UA"/>
              </w:rPr>
              <w:t>№114;</w:t>
            </w:r>
          </w:p>
          <w:p w:rsidR="00B877D7" w:rsidRDefault="00B877D7" w:rsidP="00B877D7">
            <w:pPr>
              <w:numPr>
                <w:ilvl w:val="0"/>
                <w:numId w:val="3"/>
              </w:numPr>
              <w:tabs>
                <w:tab w:val="left" w:pos="325"/>
              </w:tabs>
              <w:ind w:left="317" w:hanging="317"/>
              <w:jc w:val="both"/>
              <w:rPr>
                <w:lang w:val="uk-UA"/>
              </w:rPr>
            </w:pPr>
            <w:r w:rsidRPr="0067655B">
              <w:rPr>
                <w:lang w:val="uk-UA"/>
              </w:rPr>
              <w:t xml:space="preserve">Дисциплінарний статут органів внутрішніх справ України; </w:t>
            </w:r>
          </w:p>
          <w:p w:rsidR="00B877D7" w:rsidRDefault="00B877D7" w:rsidP="00B877D7">
            <w:pPr>
              <w:numPr>
                <w:ilvl w:val="0"/>
                <w:numId w:val="3"/>
              </w:numPr>
              <w:tabs>
                <w:tab w:val="left" w:pos="325"/>
              </w:tabs>
              <w:ind w:left="317" w:hanging="317"/>
              <w:jc w:val="both"/>
              <w:rPr>
                <w:lang w:val="uk-UA"/>
              </w:rPr>
            </w:pPr>
            <w:r w:rsidRPr="00FF09E4">
              <w:rPr>
                <w:lang w:val="uk-UA"/>
              </w:rPr>
              <w:t>підзаконні відомчі нормативні акти, які регулюють порядок здійснення оперативно-розшукових заходів та (або) гласних чи негласних (розшукових) слідчих дій;</w:t>
            </w:r>
          </w:p>
          <w:p w:rsidR="00B877D7" w:rsidRDefault="00B877D7" w:rsidP="00B877D7">
            <w:pPr>
              <w:numPr>
                <w:ilvl w:val="0"/>
                <w:numId w:val="3"/>
              </w:numPr>
              <w:tabs>
                <w:tab w:val="left" w:pos="325"/>
              </w:tabs>
              <w:ind w:left="317" w:hanging="317"/>
              <w:jc w:val="both"/>
              <w:rPr>
                <w:lang w:val="uk-UA"/>
              </w:rPr>
            </w:pPr>
            <w:r w:rsidRPr="00FF09E4">
              <w:rPr>
                <w:lang w:val="uk-UA"/>
              </w:rPr>
              <w:t xml:space="preserve">норми міжнародного законодавства з питань правового співробітництва із компетентними органами іноземних держав, міжнародними організаціями при проведенні оперативно-розшукової діяльності, </w:t>
            </w:r>
            <w:r w:rsidR="00D77053">
              <w:rPr>
                <w:lang w:val="uk-UA"/>
              </w:rPr>
              <w:t>досудового розслідування;</w:t>
            </w:r>
          </w:p>
          <w:p w:rsidR="00D77053" w:rsidRPr="00FF09E4" w:rsidRDefault="00D77053" w:rsidP="00D77053">
            <w:pPr>
              <w:numPr>
                <w:ilvl w:val="0"/>
                <w:numId w:val="3"/>
              </w:numPr>
              <w:tabs>
                <w:tab w:val="left" w:pos="325"/>
              </w:tabs>
              <w:ind w:left="287"/>
              <w:jc w:val="both"/>
              <w:rPr>
                <w:lang w:val="uk-UA"/>
              </w:rPr>
            </w:pPr>
            <w:r w:rsidRPr="00D77053">
              <w:rPr>
                <w:lang w:val="uk-UA"/>
              </w:rPr>
              <w:t>міжнародні стандарти дотримання прав людини та основоположних свобод.</w:t>
            </w:r>
          </w:p>
        </w:tc>
      </w:tr>
      <w:tr w:rsidR="00B877D7" w:rsidRPr="00846C1B" w:rsidTr="00031341">
        <w:tc>
          <w:tcPr>
            <w:tcW w:w="835" w:type="dxa"/>
            <w:shd w:val="clear" w:color="auto" w:fill="auto"/>
          </w:tcPr>
          <w:p w:rsidR="00B877D7" w:rsidRPr="00846C1B" w:rsidRDefault="00B877D7" w:rsidP="0048026C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2.4</w:t>
            </w:r>
          </w:p>
        </w:tc>
        <w:tc>
          <w:tcPr>
            <w:tcW w:w="3589" w:type="dxa"/>
            <w:shd w:val="clear" w:color="auto" w:fill="auto"/>
          </w:tcPr>
          <w:p w:rsidR="00B877D7" w:rsidRPr="002E1979" w:rsidRDefault="00B877D7" w:rsidP="0048026C">
            <w:pPr>
              <w:ind w:right="-3"/>
              <w:rPr>
                <w:lang w:val="uk-UA"/>
              </w:rPr>
            </w:pPr>
            <w:r w:rsidRPr="00D930BB">
              <w:rPr>
                <w:lang w:val="uk-UA"/>
              </w:rPr>
              <w:t xml:space="preserve">Професійні знання </w:t>
            </w:r>
            <w:r w:rsidRPr="005830E0">
              <w:rPr>
                <w:i/>
                <w:sz w:val="20"/>
                <w:szCs w:val="20"/>
                <w:lang w:val="uk-UA"/>
              </w:rPr>
              <w:t>(</w:t>
            </w:r>
            <w:r w:rsidRPr="005830E0">
              <w:rPr>
                <w:i/>
                <w:sz w:val="20"/>
                <w:szCs w:val="20"/>
                <w:lang w:val="uk-UA" w:eastAsia="uk-UA"/>
              </w:rPr>
              <w:t>відповідно до посади з урахуванням вимог спеціальних законів)</w:t>
            </w:r>
          </w:p>
        </w:tc>
        <w:tc>
          <w:tcPr>
            <w:tcW w:w="5841" w:type="dxa"/>
            <w:gridSpan w:val="2"/>
            <w:shd w:val="clear" w:color="auto" w:fill="auto"/>
          </w:tcPr>
          <w:p w:rsidR="00B877D7" w:rsidRDefault="00B877D7" w:rsidP="00B877D7">
            <w:pPr>
              <w:numPr>
                <w:ilvl w:val="0"/>
                <w:numId w:val="1"/>
              </w:numPr>
              <w:ind w:left="357" w:hanging="357"/>
              <w:jc w:val="both"/>
              <w:rPr>
                <w:lang w:val="uk-UA"/>
              </w:rPr>
            </w:pPr>
            <w:r w:rsidRPr="00E03895">
              <w:rPr>
                <w:lang w:val="uk-UA"/>
              </w:rPr>
              <w:t>знання кримінального та кримінального процесуального права</w:t>
            </w:r>
            <w:r>
              <w:rPr>
                <w:lang w:val="uk-UA"/>
              </w:rPr>
              <w:t>;</w:t>
            </w:r>
          </w:p>
          <w:p w:rsidR="00B877D7" w:rsidRPr="00E03895" w:rsidRDefault="00B877D7" w:rsidP="00B877D7">
            <w:pPr>
              <w:numPr>
                <w:ilvl w:val="0"/>
                <w:numId w:val="1"/>
              </w:numPr>
              <w:ind w:left="357" w:hanging="357"/>
              <w:jc w:val="both"/>
              <w:rPr>
                <w:lang w:val="uk-UA"/>
              </w:rPr>
            </w:pPr>
            <w:r w:rsidRPr="00E03895">
              <w:rPr>
                <w:lang w:val="uk-UA"/>
              </w:rPr>
              <w:t>знання методів збору та аналізу інформації, підготовки аналітичної документації;</w:t>
            </w:r>
          </w:p>
          <w:p w:rsidR="00B877D7" w:rsidRPr="00E03895" w:rsidRDefault="00B877D7" w:rsidP="00B877D7">
            <w:pPr>
              <w:numPr>
                <w:ilvl w:val="0"/>
                <w:numId w:val="1"/>
              </w:numPr>
              <w:ind w:left="357" w:hanging="357"/>
              <w:jc w:val="both"/>
              <w:rPr>
                <w:lang w:val="uk-UA"/>
              </w:rPr>
            </w:pPr>
            <w:r w:rsidRPr="00E03895">
              <w:rPr>
                <w:lang w:val="uk-UA"/>
              </w:rPr>
              <w:t>знання методів криміналістичного дослідження;</w:t>
            </w:r>
          </w:p>
          <w:p w:rsidR="00B877D7" w:rsidRPr="00E03895" w:rsidRDefault="00B877D7" w:rsidP="00B877D7">
            <w:pPr>
              <w:numPr>
                <w:ilvl w:val="0"/>
                <w:numId w:val="1"/>
              </w:numPr>
              <w:ind w:left="357" w:hanging="357"/>
              <w:jc w:val="both"/>
              <w:rPr>
                <w:lang w:val="uk-UA"/>
              </w:rPr>
            </w:pPr>
            <w:r w:rsidRPr="00E03895">
              <w:rPr>
                <w:lang w:val="uk-UA"/>
              </w:rPr>
              <w:t xml:space="preserve">знання основ психології, у </w:t>
            </w:r>
            <w:proofErr w:type="spellStart"/>
            <w:r w:rsidRPr="00E03895">
              <w:rPr>
                <w:lang w:val="uk-UA"/>
              </w:rPr>
              <w:t>т.ч</w:t>
            </w:r>
            <w:proofErr w:type="spellEnd"/>
            <w:r w:rsidRPr="00E03895">
              <w:rPr>
                <w:lang w:val="uk-UA"/>
              </w:rPr>
              <w:t>. у сфері оперативно-розшукової діяльності та здійсненні слідчих дій;</w:t>
            </w:r>
          </w:p>
          <w:p w:rsidR="00B877D7" w:rsidRPr="00E03895" w:rsidRDefault="00B877D7" w:rsidP="00B877D7">
            <w:pPr>
              <w:numPr>
                <w:ilvl w:val="0"/>
                <w:numId w:val="1"/>
              </w:numPr>
              <w:ind w:left="357" w:hanging="357"/>
              <w:jc w:val="both"/>
              <w:rPr>
                <w:lang w:val="uk-UA"/>
              </w:rPr>
            </w:pPr>
            <w:r w:rsidRPr="00E03895">
              <w:rPr>
                <w:lang w:val="uk-UA"/>
              </w:rPr>
              <w:t>знання основ економіки та фінансових операцій.</w:t>
            </w:r>
          </w:p>
        </w:tc>
      </w:tr>
      <w:tr w:rsidR="00B877D7" w:rsidRPr="00846C1B" w:rsidTr="00031341">
        <w:tc>
          <w:tcPr>
            <w:tcW w:w="835" w:type="dxa"/>
            <w:shd w:val="clear" w:color="auto" w:fill="auto"/>
          </w:tcPr>
          <w:p w:rsidR="00B877D7" w:rsidRDefault="00B877D7" w:rsidP="0048026C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2.5</w:t>
            </w:r>
          </w:p>
        </w:tc>
        <w:tc>
          <w:tcPr>
            <w:tcW w:w="3589" w:type="dxa"/>
            <w:shd w:val="clear" w:color="auto" w:fill="auto"/>
          </w:tcPr>
          <w:p w:rsidR="00B877D7" w:rsidRPr="00BB580A" w:rsidRDefault="00B877D7" w:rsidP="0048026C">
            <w:pPr>
              <w:tabs>
                <w:tab w:val="left" w:pos="254"/>
              </w:tabs>
              <w:jc w:val="both"/>
              <w:rPr>
                <w:lang w:val="uk-UA"/>
              </w:rPr>
            </w:pPr>
            <w:r w:rsidRPr="00AE76D9">
              <w:rPr>
                <w:lang w:val="uk-UA"/>
              </w:rPr>
              <w:t>Лідерство</w:t>
            </w:r>
          </w:p>
        </w:tc>
        <w:tc>
          <w:tcPr>
            <w:tcW w:w="5841" w:type="dxa"/>
            <w:gridSpan w:val="2"/>
            <w:shd w:val="clear" w:color="auto" w:fill="auto"/>
          </w:tcPr>
          <w:p w:rsidR="00B877D7" w:rsidRPr="009D4E93" w:rsidRDefault="00B877D7" w:rsidP="00B877D7">
            <w:pPr>
              <w:numPr>
                <w:ilvl w:val="0"/>
                <w:numId w:val="6"/>
              </w:numPr>
              <w:spacing w:line="256" w:lineRule="auto"/>
              <w:ind w:left="322" w:hanging="322"/>
              <w:jc w:val="both"/>
              <w:rPr>
                <w:lang w:val="uk-UA"/>
              </w:rPr>
            </w:pPr>
            <w:r w:rsidRPr="009D4E93">
              <w:rPr>
                <w:lang w:val="uk-UA"/>
              </w:rPr>
              <w:t>ініціативність;</w:t>
            </w:r>
          </w:p>
          <w:p w:rsidR="00B877D7" w:rsidRPr="009D4E93" w:rsidRDefault="00B877D7" w:rsidP="00B877D7">
            <w:pPr>
              <w:numPr>
                <w:ilvl w:val="0"/>
                <w:numId w:val="6"/>
              </w:numPr>
              <w:spacing w:line="256" w:lineRule="auto"/>
              <w:ind w:left="322" w:hanging="322"/>
              <w:jc w:val="both"/>
              <w:rPr>
                <w:lang w:val="uk-UA"/>
              </w:rPr>
            </w:pPr>
            <w:r w:rsidRPr="009D4E93">
              <w:rPr>
                <w:lang w:val="uk-UA"/>
              </w:rPr>
              <w:t>вміння обґрунтовувати власну позицію;</w:t>
            </w:r>
          </w:p>
          <w:p w:rsidR="00B877D7" w:rsidRPr="009D4E93" w:rsidRDefault="00B877D7" w:rsidP="00B877D7">
            <w:pPr>
              <w:numPr>
                <w:ilvl w:val="0"/>
                <w:numId w:val="6"/>
              </w:numPr>
              <w:spacing w:line="256" w:lineRule="auto"/>
              <w:ind w:left="322" w:hanging="322"/>
              <w:jc w:val="both"/>
              <w:rPr>
                <w:lang w:val="uk-UA"/>
              </w:rPr>
            </w:pPr>
            <w:r w:rsidRPr="009D4E93">
              <w:rPr>
                <w:lang w:val="uk-UA"/>
              </w:rPr>
              <w:t>вміння брати н</w:t>
            </w:r>
            <w:r w:rsidR="00D77053">
              <w:rPr>
                <w:lang w:val="uk-UA"/>
              </w:rPr>
              <w:t>а</w:t>
            </w:r>
            <w:r w:rsidRPr="009D4E93">
              <w:rPr>
                <w:lang w:val="uk-UA"/>
              </w:rPr>
              <w:t xml:space="preserve"> себе відповідальність;</w:t>
            </w:r>
          </w:p>
          <w:p w:rsidR="00B877D7" w:rsidRPr="00046F73" w:rsidRDefault="00B877D7" w:rsidP="00B877D7">
            <w:pPr>
              <w:numPr>
                <w:ilvl w:val="0"/>
                <w:numId w:val="6"/>
              </w:numPr>
              <w:spacing w:line="256" w:lineRule="auto"/>
              <w:ind w:left="322" w:hanging="322"/>
              <w:jc w:val="both"/>
              <w:rPr>
                <w:lang w:val="uk-UA"/>
              </w:rPr>
            </w:pPr>
            <w:r w:rsidRPr="009D4E93">
              <w:rPr>
                <w:lang w:val="uk-UA"/>
              </w:rPr>
              <w:t>н</w:t>
            </w:r>
            <w:r>
              <w:rPr>
                <w:lang w:val="uk-UA"/>
              </w:rPr>
              <w:t>еупередженість та об’єктивність</w:t>
            </w:r>
            <w:r w:rsidRPr="00046F73">
              <w:rPr>
                <w:lang w:val="uk-UA"/>
              </w:rPr>
              <w:t>.</w:t>
            </w:r>
          </w:p>
        </w:tc>
      </w:tr>
      <w:tr w:rsidR="00B877D7" w:rsidRPr="00846C1B" w:rsidTr="00031341">
        <w:tc>
          <w:tcPr>
            <w:tcW w:w="835" w:type="dxa"/>
            <w:shd w:val="clear" w:color="auto" w:fill="auto"/>
          </w:tcPr>
          <w:p w:rsidR="00B877D7" w:rsidRDefault="00B877D7" w:rsidP="0048026C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2.6</w:t>
            </w:r>
          </w:p>
        </w:tc>
        <w:tc>
          <w:tcPr>
            <w:tcW w:w="3589" w:type="dxa"/>
            <w:shd w:val="clear" w:color="auto" w:fill="auto"/>
          </w:tcPr>
          <w:p w:rsidR="00B877D7" w:rsidRPr="00CC74DC" w:rsidRDefault="00B877D7" w:rsidP="0048026C">
            <w:pPr>
              <w:pStyle w:val="rvps12"/>
              <w:tabs>
                <w:tab w:val="left" w:pos="254"/>
              </w:tabs>
              <w:spacing w:before="0" w:beforeAutospacing="0" w:after="0" w:afterAutospacing="0"/>
              <w:jc w:val="both"/>
            </w:pPr>
            <w:r>
              <w:t>Прийняття ефективних рішень</w:t>
            </w:r>
          </w:p>
        </w:tc>
        <w:tc>
          <w:tcPr>
            <w:tcW w:w="5841" w:type="dxa"/>
            <w:gridSpan w:val="2"/>
            <w:shd w:val="clear" w:color="auto" w:fill="auto"/>
          </w:tcPr>
          <w:p w:rsidR="00B877D7" w:rsidRPr="003A1034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3A1034">
              <w:rPr>
                <w:lang w:val="uk-UA"/>
              </w:rPr>
              <w:t>міння працювати з великими масивами інформації;</w:t>
            </w:r>
          </w:p>
          <w:p w:rsidR="00B877D7" w:rsidRPr="003A1034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3A1034">
              <w:rPr>
                <w:lang w:val="uk-UA"/>
              </w:rPr>
              <w:t>вміння працювати</w:t>
            </w:r>
            <w:r>
              <w:rPr>
                <w:lang w:val="uk-UA"/>
              </w:rPr>
              <w:t xml:space="preserve"> в умовах </w:t>
            </w:r>
            <w:proofErr w:type="spellStart"/>
            <w:r w:rsidRPr="003A1034">
              <w:rPr>
                <w:lang w:val="uk-UA"/>
              </w:rPr>
              <w:t>багатозадачності</w:t>
            </w:r>
            <w:proofErr w:type="spellEnd"/>
            <w:r w:rsidRPr="003A1034">
              <w:rPr>
                <w:lang w:val="uk-UA"/>
              </w:rPr>
              <w:t>;</w:t>
            </w:r>
          </w:p>
          <w:p w:rsidR="00B877D7" w:rsidRPr="002E1979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3A1034">
              <w:rPr>
                <w:lang w:val="uk-UA"/>
              </w:rPr>
              <w:t>вміння встановлюват</w:t>
            </w:r>
            <w:r>
              <w:rPr>
                <w:lang w:val="uk-UA"/>
              </w:rPr>
              <w:t>и цілі, пріоритети та орієнтири.</w:t>
            </w:r>
          </w:p>
        </w:tc>
      </w:tr>
      <w:tr w:rsidR="00B877D7" w:rsidRPr="00846C1B" w:rsidTr="00031341">
        <w:tc>
          <w:tcPr>
            <w:tcW w:w="835" w:type="dxa"/>
            <w:shd w:val="clear" w:color="auto" w:fill="auto"/>
          </w:tcPr>
          <w:p w:rsidR="00B877D7" w:rsidRDefault="00B877D7" w:rsidP="0048026C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2.7</w:t>
            </w:r>
          </w:p>
        </w:tc>
        <w:tc>
          <w:tcPr>
            <w:tcW w:w="3589" w:type="dxa"/>
            <w:shd w:val="clear" w:color="auto" w:fill="auto"/>
          </w:tcPr>
          <w:p w:rsidR="00B877D7" w:rsidRDefault="00B877D7" w:rsidP="0048026C">
            <w:pPr>
              <w:pStyle w:val="rvps12"/>
              <w:tabs>
                <w:tab w:val="left" w:pos="254"/>
              </w:tabs>
              <w:spacing w:before="0" w:beforeAutospacing="0" w:after="0" w:afterAutospacing="0"/>
              <w:jc w:val="both"/>
            </w:pPr>
            <w:r>
              <w:t>Комунікація та взаємодія</w:t>
            </w:r>
          </w:p>
        </w:tc>
        <w:tc>
          <w:tcPr>
            <w:tcW w:w="5841" w:type="dxa"/>
            <w:gridSpan w:val="2"/>
            <w:shd w:val="clear" w:color="auto" w:fill="auto"/>
          </w:tcPr>
          <w:p w:rsidR="00B877D7" w:rsidRPr="0062196A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комунікабельність</w:t>
            </w:r>
            <w:r w:rsidRPr="0062196A">
              <w:rPr>
                <w:lang w:val="uk-UA"/>
              </w:rPr>
              <w:t>;</w:t>
            </w:r>
          </w:p>
          <w:p w:rsidR="00B877D7" w:rsidRPr="00046F73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62196A">
              <w:rPr>
                <w:lang w:val="uk-UA"/>
              </w:rPr>
              <w:t>здатність доводити свою точку зору;</w:t>
            </w:r>
          </w:p>
          <w:p w:rsidR="00B877D7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62196A">
              <w:rPr>
                <w:lang w:val="uk-UA"/>
              </w:rPr>
              <w:t>достатній словниковий запас.</w:t>
            </w:r>
          </w:p>
        </w:tc>
      </w:tr>
      <w:tr w:rsidR="00B877D7" w:rsidRPr="00846C1B" w:rsidTr="00031341">
        <w:tc>
          <w:tcPr>
            <w:tcW w:w="835" w:type="dxa"/>
            <w:shd w:val="clear" w:color="auto" w:fill="auto"/>
          </w:tcPr>
          <w:p w:rsidR="00B877D7" w:rsidRDefault="00B877D7" w:rsidP="0048026C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2.8</w:t>
            </w:r>
          </w:p>
        </w:tc>
        <w:tc>
          <w:tcPr>
            <w:tcW w:w="3589" w:type="dxa"/>
            <w:shd w:val="clear" w:color="auto" w:fill="auto"/>
          </w:tcPr>
          <w:p w:rsidR="00B877D7" w:rsidRDefault="00B877D7" w:rsidP="0048026C">
            <w:pPr>
              <w:pStyle w:val="rvps12"/>
              <w:tabs>
                <w:tab w:val="left" w:pos="254"/>
              </w:tabs>
              <w:spacing w:before="0" w:beforeAutospacing="0" w:after="0" w:afterAutospacing="0"/>
            </w:pPr>
            <w:r>
              <w:t>Якісне виконання поставлених завдань</w:t>
            </w:r>
          </w:p>
        </w:tc>
        <w:tc>
          <w:tcPr>
            <w:tcW w:w="5841" w:type="dxa"/>
            <w:gridSpan w:val="2"/>
            <w:shd w:val="clear" w:color="auto" w:fill="auto"/>
          </w:tcPr>
          <w:p w:rsidR="00B877D7" w:rsidRPr="005A48A0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орієнтація на результат та цілеспрямованість;</w:t>
            </w:r>
          </w:p>
          <w:p w:rsidR="00B877D7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сміливість, чесність та відповідальність за доручену справу.</w:t>
            </w:r>
          </w:p>
        </w:tc>
      </w:tr>
      <w:tr w:rsidR="00B877D7" w:rsidRPr="00846C1B" w:rsidTr="00031341">
        <w:tc>
          <w:tcPr>
            <w:tcW w:w="835" w:type="dxa"/>
            <w:shd w:val="clear" w:color="auto" w:fill="auto"/>
          </w:tcPr>
          <w:p w:rsidR="00B877D7" w:rsidRDefault="00B877D7" w:rsidP="0048026C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2.9</w:t>
            </w:r>
          </w:p>
        </w:tc>
        <w:tc>
          <w:tcPr>
            <w:tcW w:w="3589" w:type="dxa"/>
            <w:shd w:val="clear" w:color="auto" w:fill="auto"/>
          </w:tcPr>
          <w:p w:rsidR="00B877D7" w:rsidRPr="00D82103" w:rsidRDefault="00B877D7" w:rsidP="0048026C">
            <w:pPr>
              <w:spacing w:line="290" w:lineRule="exact"/>
              <w:rPr>
                <w:lang w:val="uk-UA"/>
              </w:rPr>
            </w:pPr>
            <w:r w:rsidRPr="00D82103">
              <w:rPr>
                <w:lang w:val="uk-UA"/>
              </w:rPr>
              <w:t>Командна робота та взаємодія</w:t>
            </w:r>
          </w:p>
        </w:tc>
        <w:tc>
          <w:tcPr>
            <w:tcW w:w="5841" w:type="dxa"/>
            <w:gridSpan w:val="2"/>
            <w:shd w:val="clear" w:color="auto" w:fill="auto"/>
          </w:tcPr>
          <w:p w:rsidR="00B877D7" w:rsidRPr="00464BAB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464BAB">
              <w:rPr>
                <w:lang w:val="uk-UA"/>
              </w:rPr>
              <w:t>здатність виконувати роботу в команді;</w:t>
            </w:r>
          </w:p>
          <w:p w:rsidR="00B877D7" w:rsidRPr="009D3724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464BAB">
              <w:rPr>
                <w:lang w:val="uk-UA"/>
              </w:rPr>
              <w:t>вміння надавати зворотній зв'язок.</w:t>
            </w:r>
          </w:p>
        </w:tc>
      </w:tr>
      <w:tr w:rsidR="00B877D7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B877D7" w:rsidRDefault="00B877D7" w:rsidP="0048026C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2.10</w:t>
            </w:r>
          </w:p>
        </w:tc>
        <w:tc>
          <w:tcPr>
            <w:tcW w:w="3589" w:type="dxa"/>
            <w:shd w:val="clear" w:color="auto" w:fill="auto"/>
          </w:tcPr>
          <w:p w:rsidR="00B877D7" w:rsidRPr="00D82103" w:rsidRDefault="00B877D7" w:rsidP="0048026C">
            <w:pPr>
              <w:spacing w:line="290" w:lineRule="exact"/>
              <w:rPr>
                <w:lang w:val="uk-UA"/>
              </w:rPr>
            </w:pPr>
            <w:r w:rsidRPr="00D82103">
              <w:rPr>
                <w:lang w:val="uk-UA"/>
              </w:rPr>
              <w:t>Сприйняття змін</w:t>
            </w:r>
          </w:p>
        </w:tc>
        <w:tc>
          <w:tcPr>
            <w:tcW w:w="5818" w:type="dxa"/>
            <w:shd w:val="clear" w:color="auto" w:fill="auto"/>
          </w:tcPr>
          <w:p w:rsidR="00B877D7" w:rsidRPr="00FF09E4" w:rsidRDefault="00B877D7" w:rsidP="00B877D7">
            <w:pPr>
              <w:numPr>
                <w:ilvl w:val="0"/>
                <w:numId w:val="8"/>
              </w:numPr>
              <w:spacing w:line="256" w:lineRule="auto"/>
              <w:ind w:left="317" w:hanging="283"/>
              <w:jc w:val="both"/>
              <w:rPr>
                <w:lang w:val="uk-UA"/>
              </w:rPr>
            </w:pPr>
            <w:r>
              <w:rPr>
                <w:rFonts w:eastAsia="Calibri"/>
                <w:lang w:val="uk-UA"/>
              </w:rPr>
              <w:t>а</w:t>
            </w:r>
            <w:r w:rsidRPr="00FF09E4">
              <w:rPr>
                <w:rFonts w:eastAsia="Calibri"/>
                <w:lang w:val="uk-UA"/>
              </w:rPr>
              <w:t>даптація до змін і прийняття нових підходів у вирішенні поставлених завдань.</w:t>
            </w:r>
          </w:p>
        </w:tc>
      </w:tr>
      <w:tr w:rsidR="00B877D7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B877D7" w:rsidRDefault="00B877D7" w:rsidP="0048026C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2.11</w:t>
            </w:r>
          </w:p>
        </w:tc>
        <w:tc>
          <w:tcPr>
            <w:tcW w:w="3589" w:type="dxa"/>
            <w:shd w:val="clear" w:color="auto" w:fill="auto"/>
          </w:tcPr>
          <w:p w:rsidR="00B877D7" w:rsidRPr="00D82103" w:rsidRDefault="00B877D7" w:rsidP="0048026C">
            <w:pPr>
              <w:spacing w:line="290" w:lineRule="exact"/>
              <w:rPr>
                <w:lang w:val="uk-UA"/>
              </w:rPr>
            </w:pPr>
            <w:r w:rsidRPr="00D82103">
              <w:rPr>
                <w:lang w:val="uk-UA"/>
              </w:rPr>
              <w:t>Технічні вміння</w:t>
            </w:r>
          </w:p>
        </w:tc>
        <w:tc>
          <w:tcPr>
            <w:tcW w:w="5818" w:type="dxa"/>
            <w:shd w:val="clear" w:color="auto" w:fill="auto"/>
          </w:tcPr>
          <w:p w:rsidR="00B877D7" w:rsidRDefault="00B877D7" w:rsidP="00B877D7">
            <w:pPr>
              <w:numPr>
                <w:ilvl w:val="0"/>
                <w:numId w:val="4"/>
              </w:numPr>
              <w:spacing w:line="256" w:lineRule="auto"/>
              <w:ind w:left="317" w:hanging="284"/>
              <w:jc w:val="both"/>
              <w:rPr>
                <w:rFonts w:eastAsia="Calibri"/>
                <w:lang w:val="uk-UA"/>
              </w:rPr>
            </w:pPr>
            <w:r w:rsidRPr="00384F95">
              <w:rPr>
                <w:rFonts w:eastAsia="Calibri"/>
                <w:lang w:val="uk-UA"/>
              </w:rPr>
              <w:t>вміння використовувати комп'ютерну та офісну техніку.</w:t>
            </w:r>
          </w:p>
        </w:tc>
      </w:tr>
      <w:tr w:rsidR="00B877D7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B877D7" w:rsidRPr="00846C1B" w:rsidRDefault="00B877D7" w:rsidP="0048026C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2.12</w:t>
            </w:r>
          </w:p>
        </w:tc>
        <w:tc>
          <w:tcPr>
            <w:tcW w:w="3589" w:type="dxa"/>
            <w:shd w:val="clear" w:color="auto" w:fill="auto"/>
          </w:tcPr>
          <w:p w:rsidR="00B877D7" w:rsidRPr="00394308" w:rsidDel="00E7634A" w:rsidRDefault="00B877D7" w:rsidP="0048026C">
            <w:pPr>
              <w:rPr>
                <w:lang w:val="uk-UA"/>
              </w:rPr>
            </w:pPr>
            <w:r w:rsidRPr="00394308">
              <w:rPr>
                <w:lang w:val="uk-UA"/>
              </w:rPr>
              <w:t>Особистісні компетенції</w:t>
            </w:r>
          </w:p>
        </w:tc>
        <w:tc>
          <w:tcPr>
            <w:tcW w:w="5818" w:type="dxa"/>
            <w:shd w:val="clear" w:color="auto" w:fill="auto"/>
          </w:tcPr>
          <w:p w:rsidR="00B877D7" w:rsidRPr="009D3724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9D3724">
              <w:rPr>
                <w:lang w:val="uk-UA"/>
              </w:rPr>
              <w:t>аналітичні здібності;</w:t>
            </w:r>
          </w:p>
          <w:p w:rsidR="00B877D7" w:rsidRPr="009D3724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9D3724">
              <w:rPr>
                <w:lang w:val="uk-UA"/>
              </w:rPr>
              <w:t>інтелектуальна та емоційна зрілість;</w:t>
            </w:r>
          </w:p>
          <w:p w:rsidR="00B877D7" w:rsidRPr="009D3724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9D3724">
              <w:rPr>
                <w:lang w:val="uk-UA"/>
              </w:rPr>
              <w:t>самоорганізація та орієнтація на розвиток;</w:t>
            </w:r>
          </w:p>
          <w:p w:rsidR="00B877D7" w:rsidRPr="009D3724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9D3724">
              <w:rPr>
                <w:lang w:val="uk-UA"/>
              </w:rPr>
              <w:lastRenderedPageBreak/>
              <w:t>незалежність та ініціативність;</w:t>
            </w:r>
          </w:p>
          <w:p w:rsidR="00B877D7" w:rsidRPr="009D3724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9D3724">
              <w:rPr>
                <w:lang w:val="uk-UA"/>
              </w:rPr>
              <w:t>стійкість до стресів;</w:t>
            </w:r>
          </w:p>
          <w:p w:rsidR="00B877D7" w:rsidRPr="009D3724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9D3724">
              <w:rPr>
                <w:lang w:val="uk-UA"/>
              </w:rPr>
              <w:t>чесність та дисциплінованість;</w:t>
            </w:r>
          </w:p>
          <w:p w:rsidR="00B877D7" w:rsidRPr="009D3724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9D3724">
              <w:rPr>
                <w:lang w:val="uk-UA"/>
              </w:rPr>
              <w:t>позитивна репутація;</w:t>
            </w:r>
          </w:p>
          <w:p w:rsidR="00B877D7" w:rsidRPr="009D3724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 w:rsidRPr="009D3724">
              <w:rPr>
                <w:lang w:val="uk-UA"/>
              </w:rPr>
              <w:t>неупередженість та об’єктивність;</w:t>
            </w:r>
          </w:p>
          <w:p w:rsidR="00B877D7" w:rsidRPr="009D3724" w:rsidRDefault="00B877D7" w:rsidP="00B877D7">
            <w:pPr>
              <w:numPr>
                <w:ilvl w:val="0"/>
                <w:numId w:val="1"/>
              </w:numPr>
              <w:spacing w:line="256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9D3724">
              <w:rPr>
                <w:lang w:val="uk-UA"/>
              </w:rPr>
              <w:t>исокий рівень відповідальності за доручену справу.</w:t>
            </w:r>
          </w:p>
        </w:tc>
      </w:tr>
      <w:tr w:rsidR="00B877D7" w:rsidRPr="00846C1B" w:rsidTr="00446B8D">
        <w:trPr>
          <w:gridAfter w:val="1"/>
          <w:wAfter w:w="23" w:type="dxa"/>
          <w:trHeight w:val="293"/>
        </w:trPr>
        <w:tc>
          <w:tcPr>
            <w:tcW w:w="835" w:type="dxa"/>
            <w:shd w:val="clear" w:color="auto" w:fill="auto"/>
            <w:vAlign w:val="center"/>
          </w:tcPr>
          <w:p w:rsidR="00B877D7" w:rsidRPr="00846C1B" w:rsidRDefault="00B877D7" w:rsidP="0048026C">
            <w:pPr>
              <w:jc w:val="center"/>
              <w:rPr>
                <w:caps/>
                <w:lang w:val="uk-UA"/>
              </w:rPr>
            </w:pPr>
            <w:r w:rsidRPr="00846C1B">
              <w:rPr>
                <w:b/>
                <w:lang w:val="uk-UA"/>
              </w:rPr>
              <w:lastRenderedPageBreak/>
              <w:t>ІІІ</w:t>
            </w:r>
          </w:p>
        </w:tc>
        <w:tc>
          <w:tcPr>
            <w:tcW w:w="9407" w:type="dxa"/>
            <w:gridSpan w:val="2"/>
            <w:shd w:val="clear" w:color="auto" w:fill="auto"/>
            <w:vAlign w:val="center"/>
          </w:tcPr>
          <w:p w:rsidR="00B877D7" w:rsidRDefault="00B877D7" w:rsidP="0048026C">
            <w:pPr>
              <w:jc w:val="center"/>
              <w:rPr>
                <w:b/>
                <w:lang w:val="uk-UA"/>
              </w:rPr>
            </w:pPr>
            <w:r w:rsidRPr="00846C1B">
              <w:rPr>
                <w:b/>
                <w:lang w:val="uk-UA"/>
              </w:rPr>
              <w:t>ІНШІ ВІДОМОСТІ</w:t>
            </w:r>
          </w:p>
          <w:p w:rsidR="00B877D7" w:rsidRPr="003070A0" w:rsidRDefault="00B877D7" w:rsidP="0048026C">
            <w:pPr>
              <w:jc w:val="center"/>
              <w:rPr>
                <w:b/>
                <w:sz w:val="10"/>
                <w:szCs w:val="10"/>
                <w:lang w:val="uk-UA"/>
              </w:rPr>
            </w:pPr>
          </w:p>
        </w:tc>
      </w:tr>
      <w:tr w:rsidR="00B877D7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B877D7" w:rsidRPr="00846C1B" w:rsidRDefault="005830E0" w:rsidP="0003134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B877D7">
              <w:rPr>
                <w:caps/>
                <w:lang w:val="uk-UA"/>
              </w:rPr>
              <w:t>.1</w:t>
            </w:r>
          </w:p>
        </w:tc>
        <w:tc>
          <w:tcPr>
            <w:tcW w:w="3589" w:type="dxa"/>
            <w:shd w:val="clear" w:color="auto" w:fill="auto"/>
          </w:tcPr>
          <w:p w:rsidR="00B877D7" w:rsidRPr="00846C1B" w:rsidRDefault="00B877D7" w:rsidP="0048026C">
            <w:pPr>
              <w:rPr>
                <w:lang w:val="uk-UA"/>
              </w:rPr>
            </w:pPr>
            <w:r w:rsidRPr="00846C1B">
              <w:rPr>
                <w:lang w:val="uk-UA"/>
              </w:rPr>
              <w:t>Кваліфікаційний іспит (тестування)</w:t>
            </w:r>
          </w:p>
        </w:tc>
        <w:tc>
          <w:tcPr>
            <w:tcW w:w="5818" w:type="dxa"/>
            <w:shd w:val="clear" w:color="auto" w:fill="auto"/>
          </w:tcPr>
          <w:p w:rsidR="00B877D7" w:rsidRPr="005A4075" w:rsidRDefault="00B877D7" w:rsidP="005A4075">
            <w:pPr>
              <w:numPr>
                <w:ilvl w:val="0"/>
                <w:numId w:val="5"/>
              </w:numPr>
              <w:ind w:left="298" w:hanging="298"/>
              <w:rPr>
                <w:lang w:val="uk-UA"/>
              </w:rPr>
            </w:pPr>
            <w:r w:rsidRPr="00F551B2">
              <w:rPr>
                <w:lang w:val="uk-UA"/>
              </w:rPr>
              <w:t xml:space="preserve">тестування на знання законодавства 1-го та 2-го рівнів </w:t>
            </w:r>
            <w:r w:rsidRPr="006D717C">
              <w:rPr>
                <w:lang w:val="uk-UA"/>
              </w:rPr>
              <w:t>(</w:t>
            </w:r>
            <w:hyperlink r:id="rId8" w:history="1">
              <w:r w:rsidRPr="006D717C">
                <w:rPr>
                  <w:color w:val="0000FF"/>
                  <w:u w:val="single"/>
                  <w:lang w:val="uk-UA"/>
                </w:rPr>
                <w:t>https://nabu.gov.ua/perelik-pytan-do-kvalifikaciynogo-ispytu</w:t>
              </w:r>
            </w:hyperlink>
            <w:r w:rsidRPr="006D717C">
              <w:rPr>
                <w:lang w:val="uk-UA"/>
              </w:rPr>
              <w:t>)</w:t>
            </w:r>
            <w:r w:rsidRPr="005A4075">
              <w:rPr>
                <w:lang w:val="uk-UA"/>
              </w:rPr>
              <w:t>.</w:t>
            </w:r>
          </w:p>
        </w:tc>
      </w:tr>
      <w:tr w:rsidR="00031341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031341" w:rsidRPr="002F35C2" w:rsidRDefault="005830E0" w:rsidP="0003134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031341" w:rsidRPr="002F35C2">
              <w:rPr>
                <w:caps/>
                <w:lang w:val="uk-UA"/>
              </w:rPr>
              <w:t>.2</w:t>
            </w:r>
          </w:p>
        </w:tc>
        <w:tc>
          <w:tcPr>
            <w:tcW w:w="3589" w:type="dxa"/>
          </w:tcPr>
          <w:p w:rsidR="00031341" w:rsidRPr="00846C1B" w:rsidRDefault="00031341" w:rsidP="00031341">
            <w:pPr>
              <w:rPr>
                <w:lang w:val="uk-UA"/>
              </w:rPr>
            </w:pPr>
            <w:r w:rsidRPr="00846C1B">
              <w:rPr>
                <w:lang w:val="uk-UA"/>
              </w:rPr>
              <w:t>Перелік документів:</w:t>
            </w:r>
          </w:p>
        </w:tc>
        <w:tc>
          <w:tcPr>
            <w:tcW w:w="5818" w:type="dxa"/>
          </w:tcPr>
          <w:p w:rsidR="00031341" w:rsidRPr="000F7FA5" w:rsidRDefault="00031341" w:rsidP="00031341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0F7FA5">
              <w:rPr>
                <w:rFonts w:eastAsia="Segoe UI"/>
                <w:lang w:val="uk-UA"/>
              </w:rPr>
              <w:t xml:space="preserve">         О</w:t>
            </w:r>
            <w:r>
              <w:rPr>
                <w:rFonts w:eastAsia="Segoe UI"/>
                <w:lang w:val="uk-UA"/>
              </w:rPr>
              <w:t>соби, які бажають взяти участь у</w:t>
            </w:r>
            <w:r w:rsidRPr="000F7FA5">
              <w:rPr>
                <w:rFonts w:eastAsia="Segoe UI"/>
                <w:lang w:val="uk-UA"/>
              </w:rPr>
              <w:t xml:space="preserve"> конкурсі</w:t>
            </w:r>
            <w:r>
              <w:rPr>
                <w:rFonts w:eastAsia="Segoe UI"/>
                <w:lang w:val="uk-UA"/>
              </w:rPr>
              <w:t>,</w:t>
            </w:r>
            <w:r w:rsidRPr="000F7FA5">
              <w:rPr>
                <w:rFonts w:eastAsia="Segoe UI"/>
                <w:lang w:val="uk-UA"/>
              </w:rPr>
              <w:t xml:space="preserve"> подають в електронній формі безпосередньо </w:t>
            </w:r>
            <w:r w:rsidRPr="000F7FA5">
              <w:rPr>
                <w:rFonts w:eastAsia="Segoe UI"/>
                <w:b/>
                <w:lang w:val="uk-UA"/>
              </w:rPr>
              <w:t xml:space="preserve">через </w:t>
            </w:r>
            <w:proofErr w:type="spellStart"/>
            <w:r w:rsidRPr="000F7FA5">
              <w:rPr>
                <w:rFonts w:eastAsia="Segoe UI"/>
                <w:b/>
                <w:lang w:val="uk-UA"/>
              </w:rPr>
              <w:t>вебсайт</w:t>
            </w:r>
            <w:proofErr w:type="spellEnd"/>
            <w:r w:rsidRPr="000F7FA5">
              <w:rPr>
                <w:rFonts w:eastAsia="Segoe UI"/>
                <w:b/>
                <w:lang w:val="uk-UA"/>
              </w:rPr>
              <w:t xml:space="preserve"> Національного бюро</w:t>
            </w:r>
            <w:r w:rsidRPr="000F7FA5">
              <w:rPr>
                <w:rFonts w:eastAsia="Segoe UI"/>
                <w:lang w:val="uk-UA"/>
              </w:rPr>
              <w:t>:</w:t>
            </w:r>
          </w:p>
          <w:p w:rsidR="00031341" w:rsidRPr="000F7FA5" w:rsidRDefault="00031341" w:rsidP="00031341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0F7FA5">
              <w:rPr>
                <w:rFonts w:eastAsia="Segoe UI"/>
                <w:lang w:val="uk-UA"/>
              </w:rPr>
              <w:t xml:space="preserve">     1) </w:t>
            </w:r>
            <w:r w:rsidR="005830E0" w:rsidRPr="00686271">
              <w:rPr>
                <w:lang w:val="uk-UA"/>
              </w:rPr>
              <w:t xml:space="preserve">заяву про участь у конкурсі встановленого зразка, підписану з використанням кваліфікованого електронного підпису (далі – КЕП), </w:t>
            </w:r>
            <w:r w:rsidR="005830E0" w:rsidRPr="00686271">
              <w:rPr>
                <w:rFonts w:cs="Calibri"/>
                <w:szCs w:val="20"/>
                <w:lang w:val="uk-UA"/>
              </w:rPr>
              <w:t xml:space="preserve">або письмову заяву (якщо має на те підтверджені документами підстави) </w:t>
            </w:r>
            <w:r w:rsidR="005830E0" w:rsidRPr="00686271">
              <w:rPr>
                <w:lang w:val="uk-UA"/>
              </w:rPr>
              <w:t>(додаток 3) із обов’язковим зазначенням назви посади</w:t>
            </w:r>
            <w:r w:rsidRPr="000F7FA5">
              <w:rPr>
                <w:rFonts w:eastAsia="Segoe UI"/>
                <w:lang w:val="uk-UA"/>
              </w:rPr>
              <w:t>;</w:t>
            </w:r>
          </w:p>
          <w:p w:rsidR="00031341" w:rsidRPr="000F7FA5" w:rsidRDefault="00031341" w:rsidP="00031341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  <w:r w:rsidRPr="000F7FA5">
              <w:rPr>
                <w:rFonts w:eastAsia="Segoe UI"/>
                <w:lang w:val="uk-UA"/>
              </w:rPr>
              <w:t xml:space="preserve">     2) анкету кандидата на посаду до Національного бюро (заповнюється через </w:t>
            </w:r>
            <w:proofErr w:type="spellStart"/>
            <w:r w:rsidRPr="000F7FA5">
              <w:rPr>
                <w:rFonts w:eastAsia="Segoe UI"/>
                <w:lang w:val="uk-UA"/>
              </w:rPr>
              <w:t>вебсайт</w:t>
            </w:r>
            <w:proofErr w:type="spellEnd"/>
            <w:r w:rsidRPr="000F7FA5">
              <w:rPr>
                <w:rFonts w:eastAsia="Segoe UI"/>
                <w:lang w:val="uk-UA"/>
              </w:rPr>
              <w:t xml:space="preserve"> Національного бюро);</w:t>
            </w:r>
          </w:p>
          <w:p w:rsidR="00031341" w:rsidRPr="000F7FA5" w:rsidRDefault="00031341" w:rsidP="00031341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  <w:r w:rsidRPr="000F7FA5">
              <w:rPr>
                <w:rFonts w:eastAsia="Segoe UI"/>
                <w:lang w:val="uk-UA"/>
              </w:rPr>
              <w:t xml:space="preserve">     3) 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:rsidR="00031341" w:rsidRPr="000F7FA5" w:rsidRDefault="00031341" w:rsidP="00031341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0F7FA5">
              <w:rPr>
                <w:rFonts w:eastAsia="Segoe UI"/>
                <w:lang w:val="uk-UA"/>
              </w:rPr>
              <w:t xml:space="preserve">     4) декларацію особи, уповноваженої на виконання функцій держави або місцевого самоврядування, за минулий рік, подану в порядку, встановленому Законом України «Про запобігання корупції», як кандидата на посаду.</w:t>
            </w:r>
          </w:p>
          <w:p w:rsidR="00031341" w:rsidRPr="000F7FA5" w:rsidRDefault="00031341" w:rsidP="00031341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0F7FA5">
              <w:rPr>
                <w:rFonts w:eastAsia="Segoe UI"/>
                <w:lang w:val="uk-UA"/>
              </w:rPr>
              <w:t xml:space="preserve">     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031341" w:rsidRPr="000F7FA5" w:rsidRDefault="00031341" w:rsidP="00031341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0F7FA5">
              <w:rPr>
                <w:rFonts w:eastAsia="Segoe UI"/>
                <w:lang w:val="uk-UA"/>
              </w:rPr>
              <w:t xml:space="preserve">     Кандидати на посаду у Національному бюро, на яких на день подання документів поширюються вимоги частини першої статті 52-1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5) та обґрунтоване клопотання на відповідну конкурсну комісію щодо подання такої декларації;</w:t>
            </w:r>
          </w:p>
          <w:p w:rsidR="00031341" w:rsidRPr="000F7FA5" w:rsidRDefault="00031341" w:rsidP="00031341">
            <w:pPr>
              <w:tabs>
                <w:tab w:val="left" w:pos="486"/>
              </w:tabs>
              <w:jc w:val="both"/>
              <w:rPr>
                <w:lang w:val="uk-UA"/>
              </w:rPr>
            </w:pPr>
            <w:r w:rsidRPr="000F7FA5">
              <w:rPr>
                <w:rFonts w:eastAsia="Segoe UI"/>
                <w:lang w:val="uk-UA"/>
              </w:rPr>
              <w:t xml:space="preserve">     5) 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</w:t>
            </w:r>
            <w:r w:rsidRPr="000F7FA5">
              <w:rPr>
                <w:lang w:val="uk-UA"/>
              </w:rPr>
              <w:t xml:space="preserve"> </w:t>
            </w:r>
          </w:p>
          <w:p w:rsidR="00031341" w:rsidRPr="000F7FA5" w:rsidRDefault="00031341" w:rsidP="00031341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0F7FA5">
              <w:rPr>
                <w:lang w:val="uk-UA"/>
              </w:rPr>
              <w:t xml:space="preserve">     </w:t>
            </w:r>
          </w:p>
          <w:p w:rsidR="00031341" w:rsidRPr="000F7FA5" w:rsidRDefault="00031341" w:rsidP="00031341">
            <w:pPr>
              <w:jc w:val="both"/>
              <w:rPr>
                <w:lang w:val="uk-UA"/>
              </w:rPr>
            </w:pPr>
            <w:r w:rsidRPr="000F7FA5">
              <w:rPr>
                <w:lang w:val="uk-UA"/>
              </w:rPr>
              <w:t xml:space="preserve">          Особи, які є працівниками Національного бюро та бажають взяти участь у конкурсі, подають в </w:t>
            </w:r>
            <w:r w:rsidRPr="000F7FA5">
              <w:rPr>
                <w:lang w:val="uk-UA"/>
              </w:rPr>
              <w:lastRenderedPageBreak/>
              <w:t xml:space="preserve">електронній формі </w:t>
            </w:r>
            <w:r w:rsidRPr="000F7FA5">
              <w:rPr>
                <w:b/>
                <w:lang w:val="uk-UA"/>
              </w:rPr>
              <w:t xml:space="preserve">безпосередньо через </w:t>
            </w:r>
            <w:proofErr w:type="spellStart"/>
            <w:r w:rsidRPr="000F7FA5">
              <w:rPr>
                <w:b/>
                <w:lang w:val="uk-UA"/>
              </w:rPr>
              <w:t>вебсайт</w:t>
            </w:r>
            <w:proofErr w:type="spellEnd"/>
            <w:r w:rsidRPr="000F7FA5">
              <w:rPr>
                <w:b/>
                <w:lang w:val="uk-UA"/>
              </w:rPr>
              <w:t xml:space="preserve"> Національного бюро</w:t>
            </w:r>
            <w:r w:rsidRPr="000F7FA5">
              <w:rPr>
                <w:lang w:val="uk-UA"/>
              </w:rPr>
              <w:t>:</w:t>
            </w:r>
          </w:p>
          <w:p w:rsidR="00031341" w:rsidRPr="000F7FA5" w:rsidRDefault="00FB5069" w:rsidP="00031341">
            <w:pPr>
              <w:numPr>
                <w:ilvl w:val="0"/>
                <w:numId w:val="9"/>
              </w:numPr>
              <w:spacing w:line="249" w:lineRule="auto"/>
              <w:ind w:left="0" w:firstLine="316"/>
              <w:jc w:val="both"/>
              <w:rPr>
                <w:lang w:val="uk-UA"/>
              </w:rPr>
            </w:pPr>
            <w:r w:rsidRPr="00686271">
              <w:rPr>
                <w:lang w:val="uk-UA"/>
              </w:rPr>
              <w:t xml:space="preserve">заяву про участь у конкурсі встановленого зразка, підписану КЕП, </w:t>
            </w:r>
            <w:r w:rsidRPr="00686271">
              <w:rPr>
                <w:rFonts w:cs="Calibri"/>
                <w:szCs w:val="20"/>
                <w:lang w:val="uk-UA"/>
              </w:rPr>
              <w:t>або письмову заяву (якщо має на те підтверджені документами підстави)</w:t>
            </w:r>
            <w:r w:rsidRPr="00686271">
              <w:rPr>
                <w:lang w:val="uk-UA"/>
              </w:rPr>
              <w:t xml:space="preserve"> (додаток 3)</w:t>
            </w:r>
            <w:r w:rsidR="00031341" w:rsidRPr="000F7FA5">
              <w:rPr>
                <w:lang w:val="uk-UA"/>
              </w:rPr>
              <w:t xml:space="preserve">; </w:t>
            </w:r>
          </w:p>
          <w:p w:rsidR="00031341" w:rsidRPr="000F7FA5" w:rsidRDefault="00031341" w:rsidP="00031341">
            <w:pPr>
              <w:numPr>
                <w:ilvl w:val="0"/>
                <w:numId w:val="9"/>
              </w:numPr>
              <w:spacing w:line="249" w:lineRule="auto"/>
              <w:ind w:left="0" w:firstLine="316"/>
              <w:contextualSpacing/>
              <w:jc w:val="both"/>
              <w:rPr>
                <w:lang w:val="uk-UA"/>
              </w:rPr>
            </w:pPr>
            <w:r w:rsidRPr="000F7FA5">
              <w:rPr>
                <w:lang w:val="uk-UA"/>
              </w:rPr>
              <w:t xml:space="preserve">анкету кандидата на посаду до Національного бюро, заповнюючи лише поля: ПІБ, дата народження, стать та контактна інформація (заповнюється через </w:t>
            </w:r>
            <w:proofErr w:type="spellStart"/>
            <w:r w:rsidRPr="000F7FA5">
              <w:rPr>
                <w:lang w:val="uk-UA"/>
              </w:rPr>
              <w:t>вебсайт</w:t>
            </w:r>
            <w:proofErr w:type="spellEnd"/>
            <w:r w:rsidRPr="000F7FA5">
              <w:rPr>
                <w:lang w:val="uk-UA"/>
              </w:rPr>
              <w:t xml:space="preserve"> Національного бюро);</w:t>
            </w:r>
          </w:p>
          <w:p w:rsidR="00031341" w:rsidRPr="000F7FA5" w:rsidRDefault="00031341" w:rsidP="00031341">
            <w:pPr>
              <w:numPr>
                <w:ilvl w:val="0"/>
                <w:numId w:val="9"/>
              </w:numPr>
              <w:spacing w:line="249" w:lineRule="auto"/>
              <w:ind w:left="0" w:firstLine="316"/>
              <w:contextualSpacing/>
              <w:jc w:val="both"/>
              <w:rPr>
                <w:lang w:val="uk-UA"/>
              </w:rPr>
            </w:pPr>
            <w:r w:rsidRPr="000F7FA5">
              <w:rPr>
                <w:lang w:val="uk-UA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</w:t>
            </w:r>
            <w:r>
              <w:rPr>
                <w:lang w:val="uk-UA"/>
              </w:rPr>
              <w:t>ви.</w:t>
            </w:r>
          </w:p>
          <w:p w:rsidR="00031341" w:rsidRPr="000F7FA5" w:rsidRDefault="00031341" w:rsidP="00031341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</w:p>
          <w:p w:rsidR="00031341" w:rsidRPr="000F7FA5" w:rsidRDefault="00031341" w:rsidP="00031341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  <w:r w:rsidRPr="000F7FA5">
              <w:rPr>
                <w:rFonts w:eastAsia="Segoe UI"/>
                <w:lang w:val="uk-UA"/>
              </w:rPr>
              <w:t xml:space="preserve">     Зразки заяв розміщені на офіційному </w:t>
            </w:r>
            <w:proofErr w:type="spellStart"/>
            <w:r w:rsidRPr="000F7FA5">
              <w:rPr>
                <w:rFonts w:eastAsia="Segoe UI"/>
                <w:lang w:val="uk-UA"/>
              </w:rPr>
              <w:t>вебсайті</w:t>
            </w:r>
            <w:proofErr w:type="spellEnd"/>
            <w:r w:rsidRPr="000F7FA5">
              <w:rPr>
                <w:rFonts w:eastAsia="Segoe UI"/>
                <w:lang w:val="uk-UA"/>
              </w:rPr>
              <w:t xml:space="preserve"> Національного бюро </w:t>
            </w:r>
            <w:r>
              <w:rPr>
                <w:rFonts w:eastAsia="Segoe UI"/>
                <w:lang w:val="uk-UA"/>
              </w:rPr>
              <w:t>(</w:t>
            </w:r>
            <w:hyperlink r:id="rId9" w:history="1">
              <w:r>
                <w:rPr>
                  <w:rStyle w:val="a5"/>
                </w:rPr>
                <w:t>https://nabu.gov.ua/robota-v-nabu/pravila-priiomu/poryadok-provedennya-vidkrytogo-konkursu/</w:t>
              </w:r>
            </w:hyperlink>
            <w:r w:rsidRPr="000F7FA5">
              <w:rPr>
                <w:rFonts w:eastAsia="Segoe UI"/>
                <w:lang w:val="uk-UA"/>
              </w:rPr>
              <w:t xml:space="preserve">  (Порядок проведення відкритого конкурсу, розділ ІІІ).</w:t>
            </w:r>
          </w:p>
          <w:p w:rsidR="00031341" w:rsidRPr="000F7FA5" w:rsidRDefault="00031341" w:rsidP="00031341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</w:p>
          <w:p w:rsidR="00031341" w:rsidRPr="000F7FA5" w:rsidRDefault="00031341" w:rsidP="00031341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  <w:r w:rsidRPr="000F7FA5">
              <w:rPr>
                <w:rFonts w:eastAsia="Segoe UI"/>
                <w:lang w:val="uk-UA"/>
              </w:rPr>
              <w:t xml:space="preserve">     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</w:t>
            </w:r>
          </w:p>
          <w:p w:rsidR="00031341" w:rsidRPr="000F7FA5" w:rsidRDefault="00031341" w:rsidP="00031341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</w:p>
          <w:p w:rsidR="00031341" w:rsidRPr="000F7FA5" w:rsidRDefault="00031341" w:rsidP="00031341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  <w:r w:rsidRPr="000F7FA5">
              <w:rPr>
                <w:rFonts w:eastAsia="Segoe UI"/>
                <w:lang w:val="uk-UA"/>
              </w:rPr>
              <w:t xml:space="preserve">     До участі у конкурсі на зайняття посад осіб начальницького складу Національного бюро, згідно з пунктом 4.1. Порядку проведення відкритого </w:t>
            </w:r>
            <w:r>
              <w:rPr>
                <w:rFonts w:eastAsia="Segoe UI"/>
                <w:lang w:val="uk-UA"/>
              </w:rPr>
              <w:t>конкурсу, не допускаються особи,</w:t>
            </w:r>
            <w:r w:rsidRPr="000F7FA5">
              <w:rPr>
                <w:rFonts w:eastAsia="Segoe UI"/>
                <w:lang w:val="uk-UA"/>
              </w:rPr>
              <w:t xml:space="preserve"> які не відповідають вимогам та обмеженням, встановленими пунктами 3, 6, 7, 8 розділу І Положення про проходження служби рядовим і начальницьким складом органів внутрішніх справ, затвердженого постановою Кабінету Міністрів УРСР від 29 липня 1991 року № 114 (зі змінами) (досягнення граничного віку перебування на службі; непридатність до проходження військової служби за станом здоров’</w:t>
            </w:r>
            <w:r>
              <w:rPr>
                <w:rFonts w:eastAsia="Segoe UI"/>
                <w:lang w:val="uk-UA"/>
              </w:rPr>
              <w:t>я; звільнення у відставку тощо)</w:t>
            </w:r>
          </w:p>
        </w:tc>
      </w:tr>
      <w:tr w:rsidR="00B877D7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B877D7" w:rsidRPr="002F35C2" w:rsidRDefault="005830E0" w:rsidP="0003134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1</w:t>
            </w:r>
            <w:r w:rsidR="00B877D7" w:rsidRPr="002F35C2">
              <w:rPr>
                <w:caps/>
                <w:lang w:val="uk-UA"/>
              </w:rPr>
              <w:t>.3</w:t>
            </w:r>
          </w:p>
        </w:tc>
        <w:tc>
          <w:tcPr>
            <w:tcW w:w="3589" w:type="dxa"/>
          </w:tcPr>
          <w:p w:rsidR="00B877D7" w:rsidRPr="00846C1B" w:rsidRDefault="00B877D7" w:rsidP="0048026C">
            <w:pPr>
              <w:rPr>
                <w:lang w:val="uk-UA"/>
              </w:rPr>
            </w:pPr>
            <w:r w:rsidRPr="00846C1B">
              <w:rPr>
                <w:lang w:val="uk-UA"/>
              </w:rPr>
              <w:t>Термін подання документів</w:t>
            </w:r>
          </w:p>
        </w:tc>
        <w:tc>
          <w:tcPr>
            <w:tcW w:w="5818" w:type="dxa"/>
            <w:vAlign w:val="center"/>
          </w:tcPr>
          <w:p w:rsidR="00B877D7" w:rsidRPr="00D2774E" w:rsidRDefault="0065337D" w:rsidP="00753CD6">
            <w:pPr>
              <w:jc w:val="both"/>
              <w:rPr>
                <w:sz w:val="10"/>
                <w:szCs w:val="10"/>
                <w:lang w:val="uk-UA"/>
              </w:rPr>
            </w:pPr>
            <w:r w:rsidRPr="0065337D">
              <w:rPr>
                <w:kern w:val="36"/>
                <w:lang w:val="uk-UA"/>
              </w:rPr>
              <w:t xml:space="preserve">Протягом </w:t>
            </w:r>
            <w:r w:rsidRPr="0033502E">
              <w:rPr>
                <w:kern w:val="36"/>
                <w:lang w:val="uk-UA"/>
              </w:rPr>
              <w:t>10 календарних днів</w:t>
            </w:r>
            <w:r w:rsidRPr="0065337D">
              <w:rPr>
                <w:kern w:val="36"/>
                <w:lang w:val="uk-UA"/>
              </w:rPr>
              <w:t xml:space="preserve"> з дня оприлюднення повідомлення про проведення конкурсу.</w:t>
            </w:r>
          </w:p>
        </w:tc>
      </w:tr>
      <w:tr w:rsidR="00C44671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C44671" w:rsidRPr="002F35C2" w:rsidRDefault="005830E0" w:rsidP="0003134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C44671" w:rsidRPr="002F35C2">
              <w:rPr>
                <w:caps/>
                <w:lang w:val="uk-UA"/>
              </w:rPr>
              <w:t>.4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71" w:rsidRPr="00B32BD1" w:rsidRDefault="00C44671" w:rsidP="00C44671">
            <w:pPr>
              <w:rPr>
                <w:sz w:val="6"/>
                <w:szCs w:val="6"/>
                <w:lang w:val="uk-UA"/>
              </w:rPr>
            </w:pPr>
            <w:r>
              <w:rPr>
                <w:lang w:val="uk-UA"/>
              </w:rPr>
              <w:t>Прийом документів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671" w:rsidRPr="002B7C17" w:rsidRDefault="00C44671" w:rsidP="00C44671">
            <w:pPr>
              <w:rPr>
                <w:lang w:val="uk-UA"/>
              </w:rPr>
            </w:pPr>
            <w:r>
              <w:t>З</w:t>
            </w:r>
            <w:r w:rsidRPr="00A91626">
              <w:rPr>
                <w:lang w:val="uk-UA"/>
              </w:rPr>
              <w:t xml:space="preserve">а посиланням на вебсайті Національного бюро </w:t>
            </w:r>
            <w:hyperlink r:id="rId10" w:history="1">
              <w:r>
                <w:rPr>
                  <w:rStyle w:val="a5"/>
                </w:rPr>
                <w:t>https://nabu.gov.ua/robota-v-nabu/perelik-vakansiy/</w:t>
              </w:r>
            </w:hyperlink>
          </w:p>
        </w:tc>
      </w:tr>
      <w:tr w:rsidR="00C44671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C44671" w:rsidRPr="00846C1B" w:rsidRDefault="005830E0" w:rsidP="0003134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C44671">
              <w:rPr>
                <w:caps/>
                <w:lang w:val="uk-UA"/>
              </w:rPr>
              <w:t>.5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71" w:rsidRDefault="00C44671" w:rsidP="00C44671">
            <w:pPr>
              <w:rPr>
                <w:rFonts w:cs="Calibri"/>
                <w:szCs w:val="20"/>
                <w:lang w:val="uk-UA" w:eastAsia="uk-UA"/>
              </w:rPr>
            </w:pPr>
            <w:r>
              <w:rPr>
                <w:rFonts w:cs="Calibri"/>
                <w:szCs w:val="20"/>
                <w:lang w:val="uk-UA" w:eastAsia="uk-UA"/>
              </w:rPr>
              <w:t>Контактні дані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71" w:rsidRDefault="00C44671" w:rsidP="00C44671">
            <w:pPr>
              <w:rPr>
                <w:rFonts w:cs="Calibri"/>
                <w:szCs w:val="20"/>
                <w:lang w:val="uk-UA" w:eastAsia="uk-UA"/>
              </w:rPr>
            </w:pPr>
            <w:r>
              <w:rPr>
                <w:rFonts w:cs="Calibri"/>
                <w:szCs w:val="20"/>
                <w:lang w:val="uk-UA" w:eastAsia="uk-UA"/>
              </w:rPr>
              <w:t>E-mail: </w:t>
            </w:r>
            <w:hyperlink r:id="rId11" w:history="1">
              <w:r>
                <w:rPr>
                  <w:rStyle w:val="a5"/>
                  <w:rFonts w:cs="Calibri"/>
                  <w:szCs w:val="20"/>
                  <w:lang w:val="uk-UA" w:eastAsia="uk-UA"/>
                </w:rPr>
                <w:t>commission1@nabu.gov.ua</w:t>
              </w:r>
            </w:hyperlink>
          </w:p>
          <w:p w:rsidR="00C44671" w:rsidRDefault="00AD56F7" w:rsidP="00C44671">
            <w:pPr>
              <w:rPr>
                <w:rFonts w:cs="Calibri"/>
                <w:szCs w:val="20"/>
                <w:lang w:val="uk-UA" w:eastAsia="uk-UA"/>
              </w:rPr>
            </w:pPr>
            <w:r>
              <w:rPr>
                <w:rFonts w:cs="Calibri"/>
                <w:szCs w:val="20"/>
                <w:lang w:val="uk-UA" w:eastAsia="uk-UA"/>
              </w:rPr>
              <w:t>(044) 246</w:t>
            </w:r>
            <w:r w:rsidR="00C44671">
              <w:rPr>
                <w:rFonts w:cs="Calibri"/>
                <w:szCs w:val="20"/>
                <w:lang w:val="uk-UA" w:eastAsia="uk-UA"/>
              </w:rPr>
              <w:t>-31-22</w:t>
            </w:r>
          </w:p>
          <w:p w:rsidR="00C44671" w:rsidRDefault="00C44671" w:rsidP="00C44671">
            <w:pPr>
              <w:rPr>
                <w:rFonts w:cs="Calibri"/>
                <w:sz w:val="4"/>
                <w:szCs w:val="20"/>
                <w:lang w:val="uk-UA" w:eastAsia="uk-UA"/>
              </w:rPr>
            </w:pPr>
          </w:p>
        </w:tc>
      </w:tr>
      <w:tr w:rsidR="00C44671" w:rsidRPr="00446B8D" w:rsidTr="00031341">
        <w:trPr>
          <w:gridAfter w:val="1"/>
          <w:wAfter w:w="23" w:type="dxa"/>
          <w:trHeight w:val="1703"/>
        </w:trPr>
        <w:tc>
          <w:tcPr>
            <w:tcW w:w="835" w:type="dxa"/>
            <w:shd w:val="clear" w:color="auto" w:fill="auto"/>
          </w:tcPr>
          <w:p w:rsidR="00C44671" w:rsidRPr="00846C1B" w:rsidRDefault="005830E0" w:rsidP="0003134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C44671">
              <w:rPr>
                <w:caps/>
                <w:lang w:val="uk-UA"/>
              </w:rPr>
              <w:t>.6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71" w:rsidRDefault="00C44671" w:rsidP="00C44671">
            <w:pPr>
              <w:rPr>
                <w:rFonts w:cs="Calibri"/>
                <w:szCs w:val="20"/>
                <w:lang w:val="uk-UA" w:eastAsia="uk-UA"/>
              </w:rPr>
            </w:pPr>
            <w:r>
              <w:rPr>
                <w:rFonts w:cs="Calibri"/>
                <w:szCs w:val="20"/>
                <w:lang w:val="uk-UA" w:eastAsia="uk-UA"/>
              </w:rPr>
              <w:t>Умови оплати праці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71" w:rsidRDefault="00C44671" w:rsidP="009C184A">
            <w:pPr>
              <w:ind w:firstLine="459"/>
              <w:jc w:val="both"/>
              <w:rPr>
                <w:rFonts w:cs="Calibri"/>
                <w:szCs w:val="20"/>
                <w:lang w:val="uk-UA" w:eastAsia="uk-UA"/>
              </w:rPr>
            </w:pPr>
            <w:r>
              <w:rPr>
                <w:rFonts w:cs="Calibri"/>
                <w:szCs w:val="20"/>
                <w:lang w:val="uk-UA" w:eastAsia="uk-UA"/>
              </w:rPr>
              <w:t>Відповідно до положень статті 23 Закону України «Про Національне антикорупційне бюро України» та постанови Кабінету Міністрів України від 30</w:t>
            </w:r>
            <w:r w:rsidR="009C184A">
              <w:rPr>
                <w:rFonts w:cs="Calibri"/>
                <w:szCs w:val="20"/>
                <w:lang w:val="uk-UA" w:eastAsia="uk-UA"/>
              </w:rPr>
              <w:t>.03.</w:t>
            </w:r>
            <w:r>
              <w:rPr>
                <w:rFonts w:cs="Calibri"/>
                <w:szCs w:val="20"/>
                <w:lang w:val="uk-UA" w:eastAsia="uk-UA"/>
              </w:rPr>
              <w:t>2016 №</w:t>
            </w:r>
            <w:r w:rsidR="009C184A">
              <w:rPr>
                <w:rFonts w:cs="Calibri"/>
                <w:szCs w:val="20"/>
                <w:lang w:val="uk-UA" w:eastAsia="uk-UA"/>
              </w:rPr>
              <w:t> </w:t>
            </w:r>
            <w:r>
              <w:rPr>
                <w:rFonts w:cs="Calibri"/>
                <w:szCs w:val="20"/>
                <w:lang w:val="uk-UA" w:eastAsia="uk-UA"/>
              </w:rPr>
              <w:t>251 «Про встановлення розміру доплати за спеціальне звання осіб начальницького складу Національного антикорупційного бюро України».*</w:t>
            </w:r>
          </w:p>
        </w:tc>
      </w:tr>
      <w:tr w:rsidR="00C44671" w:rsidRPr="00846C1B" w:rsidTr="00031341">
        <w:trPr>
          <w:gridAfter w:val="1"/>
          <w:wAfter w:w="23" w:type="dxa"/>
        </w:trPr>
        <w:tc>
          <w:tcPr>
            <w:tcW w:w="835" w:type="dxa"/>
            <w:shd w:val="clear" w:color="auto" w:fill="auto"/>
          </w:tcPr>
          <w:p w:rsidR="00C44671" w:rsidRPr="00846C1B" w:rsidRDefault="005830E0" w:rsidP="0003134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1</w:t>
            </w:r>
            <w:r w:rsidR="00C44671">
              <w:rPr>
                <w:caps/>
                <w:lang w:val="uk-UA"/>
              </w:rPr>
              <w:t>.7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71" w:rsidRDefault="00C44671" w:rsidP="00C44671">
            <w:pPr>
              <w:rPr>
                <w:rFonts w:cs="Calibri"/>
                <w:szCs w:val="20"/>
                <w:lang w:val="uk-UA" w:eastAsia="uk-UA"/>
              </w:rPr>
            </w:pPr>
            <w:r>
              <w:rPr>
                <w:rFonts w:cs="Calibri"/>
                <w:szCs w:val="20"/>
                <w:lang w:val="uk-UA" w:eastAsia="uk-UA"/>
              </w:rPr>
              <w:t>Місце проведення конкурсу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671" w:rsidRDefault="00C44671" w:rsidP="00C44671">
            <w:pPr>
              <w:rPr>
                <w:rFonts w:cs="Calibri"/>
                <w:szCs w:val="20"/>
                <w:lang w:val="uk-UA" w:eastAsia="uk-UA"/>
              </w:rPr>
            </w:pPr>
            <w:r>
              <w:rPr>
                <w:rFonts w:cs="Calibri"/>
                <w:szCs w:val="20"/>
                <w:lang w:val="uk-UA" w:eastAsia="uk-UA"/>
              </w:rPr>
              <w:t>м. Київ, вул. Дениса Монастирського, 3 (адміністративна будівля Національного бюро)</w:t>
            </w:r>
          </w:p>
        </w:tc>
      </w:tr>
    </w:tbl>
    <w:p w:rsidR="00B877D7" w:rsidRDefault="00B877D7" w:rsidP="00B877D7">
      <w:pPr>
        <w:jc w:val="right"/>
      </w:pPr>
    </w:p>
    <w:p w:rsidR="00031341" w:rsidRPr="00031341" w:rsidRDefault="00031341" w:rsidP="00031341">
      <w:pPr>
        <w:ind w:left="-567" w:right="-144"/>
        <w:jc w:val="both"/>
        <w:rPr>
          <w:lang w:val="uk-UA"/>
        </w:rPr>
      </w:pPr>
      <w:r w:rsidRPr="00031341">
        <w:rPr>
          <w:lang w:val="uk-UA"/>
        </w:rPr>
        <w:t>*Посадові оклади працівників Національного бюро, які проходять стажування, встановлюються                             з понижуючим коефіцієнтом 1,5.</w:t>
      </w:r>
    </w:p>
    <w:p w:rsidR="00031341" w:rsidRPr="00BE63F6" w:rsidRDefault="00031341" w:rsidP="00031341"/>
    <w:sectPr w:rsidR="00031341" w:rsidRPr="00BE63F6" w:rsidSect="005C1DE6">
      <w:headerReference w:type="default" r:id="rId12"/>
      <w:footnotePr>
        <w:numFmt w:val="chicago"/>
      </w:footnotePr>
      <w:pgSz w:w="11906" w:h="16838" w:code="9"/>
      <w:pgMar w:top="709" w:right="851" w:bottom="709" w:left="1701" w:header="142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997" w:rsidRDefault="00455997">
      <w:r>
        <w:separator/>
      </w:r>
    </w:p>
  </w:endnote>
  <w:endnote w:type="continuationSeparator" w:id="0">
    <w:p w:rsidR="00455997" w:rsidRDefault="00455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997" w:rsidRDefault="00455997">
      <w:r>
        <w:separator/>
      </w:r>
    </w:p>
  </w:footnote>
  <w:footnote w:type="continuationSeparator" w:id="0">
    <w:p w:rsidR="00455997" w:rsidRDefault="004559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5D3" w:rsidRDefault="00FA3E48">
    <w:pPr>
      <w:pStyle w:val="a3"/>
      <w:jc w:val="center"/>
    </w:pPr>
  </w:p>
  <w:p w:rsidR="00C065D3" w:rsidRDefault="00FA3E4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501C6"/>
    <w:multiLevelType w:val="hybridMultilevel"/>
    <w:tmpl w:val="4AA620BA"/>
    <w:lvl w:ilvl="0" w:tplc="C7E2A954">
      <w:start w:val="1"/>
      <w:numFmt w:val="decimal"/>
      <w:lvlText w:val="%1)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275C0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F4659A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C4485C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4AC31C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6A3FB2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1EE08A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989CDE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8028FC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B14E99"/>
    <w:multiLevelType w:val="hybridMultilevel"/>
    <w:tmpl w:val="24CAB7A4"/>
    <w:lvl w:ilvl="0" w:tplc="2AD6DDCA">
      <w:start w:val="1"/>
      <w:numFmt w:val="bullet"/>
      <w:lvlText w:val=""/>
      <w:lvlJc w:val="left"/>
      <w:pPr>
        <w:ind w:left="75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E4372"/>
    <w:multiLevelType w:val="hybridMultilevel"/>
    <w:tmpl w:val="76109ECA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3462B"/>
    <w:multiLevelType w:val="hybridMultilevel"/>
    <w:tmpl w:val="144AB43A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3D2D30"/>
    <w:multiLevelType w:val="hybridMultilevel"/>
    <w:tmpl w:val="9E243BD4"/>
    <w:lvl w:ilvl="0" w:tplc="2AD6D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A26B95"/>
    <w:multiLevelType w:val="hybridMultilevel"/>
    <w:tmpl w:val="047094F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0E6C83"/>
    <w:multiLevelType w:val="hybridMultilevel"/>
    <w:tmpl w:val="2A2E995E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0FE4"/>
    <w:multiLevelType w:val="hybridMultilevel"/>
    <w:tmpl w:val="C5E43640"/>
    <w:lvl w:ilvl="0" w:tplc="2AD6D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800417"/>
    <w:multiLevelType w:val="hybridMultilevel"/>
    <w:tmpl w:val="B9A2F19C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5742CD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7"/>
  </w:num>
  <w:num w:numId="5">
    <w:abstractNumId w:val="8"/>
  </w:num>
  <w:num w:numId="6">
    <w:abstractNumId w:val="1"/>
  </w:num>
  <w:num w:numId="7">
    <w:abstractNumId w:val="6"/>
  </w:num>
  <w:num w:numId="8">
    <w:abstractNumId w:val="4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7D7"/>
    <w:rsid w:val="00031341"/>
    <w:rsid w:val="000B179E"/>
    <w:rsid w:val="000E174B"/>
    <w:rsid w:val="001010C3"/>
    <w:rsid w:val="0011338C"/>
    <w:rsid w:val="0011668D"/>
    <w:rsid w:val="0012512C"/>
    <w:rsid w:val="001728BE"/>
    <w:rsid w:val="001D6754"/>
    <w:rsid w:val="002307A6"/>
    <w:rsid w:val="00267AAC"/>
    <w:rsid w:val="002C0FE9"/>
    <w:rsid w:val="0033502E"/>
    <w:rsid w:val="00340177"/>
    <w:rsid w:val="00352A59"/>
    <w:rsid w:val="003C69FE"/>
    <w:rsid w:val="00446B8D"/>
    <w:rsid w:val="00455997"/>
    <w:rsid w:val="004A234D"/>
    <w:rsid w:val="00532521"/>
    <w:rsid w:val="005830E0"/>
    <w:rsid w:val="005A4075"/>
    <w:rsid w:val="00641217"/>
    <w:rsid w:val="00650684"/>
    <w:rsid w:val="0065337D"/>
    <w:rsid w:val="006916B8"/>
    <w:rsid w:val="007141BA"/>
    <w:rsid w:val="00753CD6"/>
    <w:rsid w:val="007956CC"/>
    <w:rsid w:val="008027B2"/>
    <w:rsid w:val="00826C80"/>
    <w:rsid w:val="00853276"/>
    <w:rsid w:val="00876DBF"/>
    <w:rsid w:val="00893144"/>
    <w:rsid w:val="008D1841"/>
    <w:rsid w:val="008D55A6"/>
    <w:rsid w:val="008D55BB"/>
    <w:rsid w:val="008E340D"/>
    <w:rsid w:val="009C08CE"/>
    <w:rsid w:val="009C184A"/>
    <w:rsid w:val="00A0604D"/>
    <w:rsid w:val="00A0790D"/>
    <w:rsid w:val="00AA5BB9"/>
    <w:rsid w:val="00AD56F7"/>
    <w:rsid w:val="00B112F6"/>
    <w:rsid w:val="00B44356"/>
    <w:rsid w:val="00B61C30"/>
    <w:rsid w:val="00B877D7"/>
    <w:rsid w:val="00C44671"/>
    <w:rsid w:val="00C645BA"/>
    <w:rsid w:val="00CA50C3"/>
    <w:rsid w:val="00D63968"/>
    <w:rsid w:val="00D77053"/>
    <w:rsid w:val="00DE0A0A"/>
    <w:rsid w:val="00DE5C39"/>
    <w:rsid w:val="00E25675"/>
    <w:rsid w:val="00E963E6"/>
    <w:rsid w:val="00ED0C08"/>
    <w:rsid w:val="00ED0E27"/>
    <w:rsid w:val="00F04CF7"/>
    <w:rsid w:val="00F5787C"/>
    <w:rsid w:val="00F60674"/>
    <w:rsid w:val="00FA3E48"/>
    <w:rsid w:val="00FB5069"/>
    <w:rsid w:val="00FC1975"/>
    <w:rsid w:val="00FF0611"/>
    <w:rsid w:val="00FF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45D65"/>
  <w15:chartTrackingRefBased/>
  <w15:docId w15:val="{A049717D-AF13-4666-9DA1-AB122197F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7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77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ій колонтитул Знак"/>
    <w:basedOn w:val="a0"/>
    <w:link w:val="a3"/>
    <w:uiPriority w:val="99"/>
    <w:rsid w:val="00B877D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21">
    <w:name w:val="Середня сітка 21"/>
    <w:uiPriority w:val="1"/>
    <w:qFormat/>
    <w:rsid w:val="00B877D7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rvps12">
    <w:name w:val="rvps12"/>
    <w:basedOn w:val="a"/>
    <w:rsid w:val="00B877D7"/>
    <w:pPr>
      <w:spacing w:before="100" w:beforeAutospacing="1" w:after="100" w:afterAutospacing="1"/>
    </w:pPr>
    <w:rPr>
      <w:lang w:val="uk-UA" w:eastAsia="uk-UA"/>
    </w:rPr>
  </w:style>
  <w:style w:type="character" w:styleId="a5">
    <w:name w:val="Hyperlink"/>
    <w:uiPriority w:val="99"/>
    <w:unhideWhenUsed/>
    <w:rsid w:val="00B877D7"/>
    <w:rPr>
      <w:color w:val="0000FF"/>
      <w:u w:val="single"/>
    </w:rPr>
  </w:style>
  <w:style w:type="paragraph" w:customStyle="1" w:styleId="a6">
    <w:name w:val="По умолчанию"/>
    <w:rsid w:val="00B877D7"/>
    <w:pPr>
      <w:spacing w:after="0" w:line="240" w:lineRule="auto"/>
    </w:pPr>
    <w:rPr>
      <w:rFonts w:ascii="Arial Unicode MS" w:eastAsia="Arial Unicode MS" w:hAnsi="Helvetica" w:cs="Arial Unicode MS"/>
      <w:color w:val="000000"/>
      <w:lang w:val="ru-RU"/>
    </w:rPr>
  </w:style>
  <w:style w:type="paragraph" w:customStyle="1" w:styleId="2">
    <w:name w:val="Стиль таблицы 2"/>
    <w:rsid w:val="00B877D7"/>
    <w:pPr>
      <w:spacing w:after="0" w:line="240" w:lineRule="auto"/>
    </w:pPr>
    <w:rPr>
      <w:rFonts w:ascii="Helvetica" w:eastAsia="Times New Roman" w:hAnsi="Helvetica" w:cs="Helvetica"/>
      <w:color w:val="000000"/>
      <w:sz w:val="20"/>
      <w:szCs w:val="20"/>
      <w:lang w:val="ru-RU"/>
    </w:rPr>
  </w:style>
  <w:style w:type="paragraph" w:styleId="a7">
    <w:name w:val="Normal (Web)"/>
    <w:basedOn w:val="a"/>
    <w:uiPriority w:val="99"/>
    <w:unhideWhenUsed/>
    <w:rsid w:val="00B877D7"/>
    <w:pPr>
      <w:spacing w:before="100" w:beforeAutospacing="1" w:after="100" w:afterAutospacing="1"/>
    </w:pPr>
    <w:rPr>
      <w:lang w:val="uk-UA" w:eastAsia="uk-UA"/>
    </w:rPr>
  </w:style>
  <w:style w:type="character" w:customStyle="1" w:styleId="rvts0">
    <w:name w:val="rvts0"/>
    <w:basedOn w:val="a0"/>
    <w:rsid w:val="00D77053"/>
  </w:style>
  <w:style w:type="paragraph" w:styleId="a8">
    <w:name w:val="List Paragraph"/>
    <w:basedOn w:val="a"/>
    <w:uiPriority w:val="34"/>
    <w:qFormat/>
    <w:rsid w:val="005830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5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bu.gov.ua/perelik-pytan-do-kvalifikaciynogo-ispyt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mmission1@nabu.gov.u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nabu.gov.ua/robota-v-nabu/perelik-vakansi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bu.gov.ua/robota-v-nabu/pravila-priiomu/poryadok-provedennya-vidkrytogo-konkurs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CB253-423F-455D-9768-4480CCFCA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7463</Words>
  <Characters>4255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Грудзур Олег Михайлович</dc:creator>
  <cp:keywords/>
  <dc:description/>
  <cp:lastModifiedBy>Михайлова Ольга Юріївна</cp:lastModifiedBy>
  <cp:revision>17</cp:revision>
  <dcterms:created xsi:type="dcterms:W3CDTF">2026-02-17T09:20:00Z</dcterms:created>
  <dcterms:modified xsi:type="dcterms:W3CDTF">2026-09-11T12:20:00Z</dcterms:modified>
</cp:coreProperties>
</file>