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EBD4C" w14:textId="77777777" w:rsidR="00B21D85" w:rsidRDefault="006A44F0">
      <w:pPr>
        <w:spacing w:line="232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ПРОФІЛЬ ПОСАДИ</w:t>
      </w:r>
      <w:r>
        <w:rPr>
          <w:b/>
          <w:bCs/>
          <w:sz w:val="28"/>
          <w:szCs w:val="28"/>
        </w:rPr>
        <w:br/>
        <w:t>«</w:t>
      </w:r>
      <w:r w:rsidR="0040179A">
        <w:rPr>
          <w:b/>
          <w:bCs/>
          <w:sz w:val="28"/>
          <w:szCs w:val="28"/>
        </w:rPr>
        <w:t>Керівник</w:t>
      </w:r>
      <w:r>
        <w:rPr>
          <w:b/>
          <w:bCs/>
          <w:sz w:val="28"/>
          <w:szCs w:val="28"/>
        </w:rPr>
        <w:t xml:space="preserve"> </w:t>
      </w:r>
      <w:r w:rsidR="0040179A" w:rsidRPr="00334F2E">
        <w:rPr>
          <w:b/>
          <w:bCs/>
          <w:sz w:val="28"/>
          <w:szCs w:val="28"/>
          <w:lang w:val="uk-UA"/>
        </w:rPr>
        <w:t xml:space="preserve">Управління професійного розвитку, </w:t>
      </w:r>
    </w:p>
    <w:p w14:paraId="00000001" w14:textId="783DAE25" w:rsidR="00E4129B" w:rsidRDefault="0040179A">
      <w:pPr>
        <w:spacing w:line="232" w:lineRule="auto"/>
        <w:jc w:val="center"/>
      </w:pPr>
      <w:r w:rsidRPr="00334F2E">
        <w:rPr>
          <w:b/>
          <w:bCs/>
          <w:sz w:val="28"/>
          <w:szCs w:val="28"/>
          <w:lang w:val="uk-UA"/>
        </w:rPr>
        <w:t>навчання та оцінки персоналу</w:t>
      </w:r>
      <w:r w:rsidR="006A44F0">
        <w:rPr>
          <w:b/>
          <w:bCs/>
          <w:sz w:val="28"/>
          <w:szCs w:val="28"/>
        </w:rPr>
        <w:t>»</w:t>
      </w:r>
    </w:p>
    <w:p w14:paraId="00000002" w14:textId="77777777" w:rsidR="00E4129B" w:rsidRDefault="006A44F0">
      <w:pPr>
        <w:spacing w:line="23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Національного антикорупційного бюро України</w:t>
      </w:r>
    </w:p>
    <w:p w14:paraId="00000003" w14:textId="77777777" w:rsidR="00E4129B" w:rsidRDefault="00E4129B">
      <w:pPr>
        <w:jc w:val="center"/>
        <w:rPr>
          <w:b/>
          <w:bCs/>
          <w:sz w:val="8"/>
          <w:szCs w:val="8"/>
        </w:rPr>
      </w:pPr>
    </w:p>
    <w:tbl>
      <w:tblPr>
        <w:tblStyle w:val="a5"/>
        <w:tblW w:w="9354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503"/>
        <w:gridCol w:w="4851"/>
      </w:tblGrid>
      <w:tr w:rsidR="00E4129B" w14:paraId="09B8FDC0" w14:textId="77777777">
        <w:tc>
          <w:tcPr>
            <w:tcW w:w="4503" w:type="dxa"/>
          </w:tcPr>
          <w:p w14:paraId="00000004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1" w:type="dxa"/>
          </w:tcPr>
          <w:p w14:paraId="00000005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ЗАТВЕРДЖУЮ</w:t>
            </w:r>
          </w:p>
        </w:tc>
      </w:tr>
      <w:tr w:rsidR="00E4129B" w14:paraId="18EB757C" w14:textId="77777777">
        <w:tc>
          <w:tcPr>
            <w:tcW w:w="4503" w:type="dxa"/>
          </w:tcPr>
          <w:p w14:paraId="00000006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1" w:type="dxa"/>
            <w:tcBorders>
              <w:bottom w:val="single" w:sz="4" w:space="0" w:color="000000"/>
            </w:tcBorders>
          </w:tcPr>
          <w:p w14:paraId="00000007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0000008" w14:textId="47DDD2E7" w:rsidR="00E4129B" w:rsidRDefault="006A44F0" w:rsidP="00F70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Директор</w:t>
            </w:r>
            <w:r>
              <w:rPr>
                <w:b/>
                <w:bCs/>
                <w:color w:val="000000"/>
              </w:rPr>
              <w:t xml:space="preserve">                       Семен КРИВОНОС</w:t>
            </w:r>
          </w:p>
        </w:tc>
      </w:tr>
      <w:tr w:rsidR="00E4129B" w14:paraId="1C06DB82" w14:textId="77777777">
        <w:tc>
          <w:tcPr>
            <w:tcW w:w="4503" w:type="dxa"/>
          </w:tcPr>
          <w:p w14:paraId="00000009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4851" w:type="dxa"/>
            <w:tcBorders>
              <w:top w:val="single" w:sz="4" w:space="0" w:color="000000"/>
            </w:tcBorders>
          </w:tcPr>
          <w:p w14:paraId="0000000A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(найменування посади, ініціали (ім’я),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прізвище та підпис керівника державної служби у державному органі)</w:t>
            </w:r>
          </w:p>
        </w:tc>
      </w:tr>
      <w:tr w:rsidR="00E4129B" w14:paraId="4E1FCC50" w14:textId="77777777">
        <w:tc>
          <w:tcPr>
            <w:tcW w:w="4503" w:type="dxa"/>
          </w:tcPr>
          <w:p w14:paraId="0000000B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1" w:type="dxa"/>
          </w:tcPr>
          <w:p w14:paraId="0000000C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E4129B" w14:paraId="34EDFAD8" w14:textId="77777777">
        <w:tc>
          <w:tcPr>
            <w:tcW w:w="4503" w:type="dxa"/>
          </w:tcPr>
          <w:p w14:paraId="0000000D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1" w:type="dxa"/>
          </w:tcPr>
          <w:p w14:paraId="0000000E" w14:textId="59733F0D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="00DD5890">
              <w:rPr>
                <w:color w:val="000000"/>
                <w:lang w:val="uk-UA"/>
              </w:rPr>
              <w:t>10</w:t>
            </w:r>
            <w:r>
              <w:rPr>
                <w:color w:val="000000"/>
              </w:rPr>
              <w:t xml:space="preserve">» </w:t>
            </w:r>
            <w:r w:rsidR="00A439FF">
              <w:rPr>
                <w:color w:val="000000"/>
                <w:lang w:val="uk-UA"/>
              </w:rPr>
              <w:t>вересня</w:t>
            </w:r>
            <w:r>
              <w:rPr>
                <w:color w:val="000000"/>
              </w:rPr>
              <w:t xml:space="preserve"> 2026 року</w:t>
            </w:r>
          </w:p>
          <w:p w14:paraId="0000000F" w14:textId="77777777" w:rsidR="00E4129B" w:rsidRDefault="00E41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0000010" w14:textId="77777777" w:rsidR="00E4129B" w:rsidRDefault="00E4129B">
      <w:pPr>
        <w:jc w:val="center"/>
        <w:rPr>
          <w:b/>
          <w:bCs/>
          <w:sz w:val="16"/>
          <w:szCs w:val="16"/>
        </w:rPr>
      </w:pPr>
    </w:p>
    <w:tbl>
      <w:tblPr>
        <w:tblStyle w:val="a6"/>
        <w:tblW w:w="9900" w:type="dxa"/>
        <w:tblInd w:w="-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2905"/>
        <w:gridCol w:w="6307"/>
      </w:tblGrid>
      <w:tr w:rsidR="00E4129B" w14:paraId="28BD0BE2" w14:textId="77777777" w:rsidTr="00B74C40">
        <w:tc>
          <w:tcPr>
            <w:tcW w:w="688" w:type="dxa"/>
            <w:vAlign w:val="center"/>
          </w:tcPr>
          <w:p w14:paraId="00000011" w14:textId="77777777" w:rsidR="00E4129B" w:rsidRDefault="006A44F0">
            <w:pPr>
              <w:rPr>
                <w:b/>
                <w:bCs/>
              </w:rPr>
            </w:pPr>
            <w:r>
              <w:rPr>
                <w:b/>
                <w:bCs/>
              </w:rPr>
              <w:t>І</w:t>
            </w:r>
          </w:p>
        </w:tc>
        <w:tc>
          <w:tcPr>
            <w:tcW w:w="9212" w:type="dxa"/>
            <w:gridSpan w:val="2"/>
            <w:vAlign w:val="center"/>
          </w:tcPr>
          <w:p w14:paraId="00000012" w14:textId="77777777" w:rsidR="00E4129B" w:rsidRDefault="006A44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ХАРАКТЕРИСТИКА ПОСАДИ</w:t>
            </w:r>
          </w:p>
          <w:p w14:paraId="00000013" w14:textId="77777777" w:rsidR="00E4129B" w:rsidRDefault="00E4129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4129B" w14:paraId="777DA7A7" w14:textId="77777777" w:rsidTr="00B74C40">
        <w:tc>
          <w:tcPr>
            <w:tcW w:w="688" w:type="dxa"/>
          </w:tcPr>
          <w:p w14:paraId="00000015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2905" w:type="dxa"/>
          </w:tcPr>
          <w:p w14:paraId="00000016" w14:textId="77777777" w:rsidR="00E4129B" w:rsidRDefault="006A44F0">
            <w:r>
              <w:t>Найменування державного органу</w:t>
            </w:r>
          </w:p>
        </w:tc>
        <w:tc>
          <w:tcPr>
            <w:tcW w:w="6307" w:type="dxa"/>
          </w:tcPr>
          <w:p w14:paraId="058512D6" w14:textId="77777777" w:rsidR="0040179A" w:rsidRPr="00334F2E" w:rsidRDefault="0040179A" w:rsidP="004017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ind w:hanging="2"/>
              <w:jc w:val="both"/>
              <w:rPr>
                <w:color w:val="000000"/>
                <w:lang w:val="uk-UA"/>
              </w:rPr>
            </w:pPr>
            <w:r w:rsidRPr="00334F2E">
              <w:rPr>
                <w:color w:val="000000"/>
                <w:lang w:val="uk-UA"/>
              </w:rPr>
              <w:t>Національне антикорупційне бюро України</w:t>
            </w:r>
          </w:p>
          <w:p w14:paraId="00000017" w14:textId="5D304986" w:rsidR="00E4129B" w:rsidRDefault="0040179A" w:rsidP="0040179A">
            <w:pPr>
              <w:tabs>
                <w:tab w:val="left" w:pos="312"/>
              </w:tabs>
              <w:jc w:val="both"/>
            </w:pPr>
            <w:r w:rsidRPr="00334F2E">
              <w:rPr>
                <w:color w:val="000000"/>
                <w:lang w:val="uk-UA"/>
              </w:rPr>
              <w:t>(далі – Національне бюро)</w:t>
            </w:r>
          </w:p>
        </w:tc>
      </w:tr>
      <w:tr w:rsidR="00E4129B" w14:paraId="2A95A79B" w14:textId="77777777" w:rsidTr="00B74C40">
        <w:trPr>
          <w:trHeight w:val="512"/>
        </w:trPr>
        <w:tc>
          <w:tcPr>
            <w:tcW w:w="688" w:type="dxa"/>
          </w:tcPr>
          <w:p w14:paraId="00000018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</w:pPr>
          </w:p>
        </w:tc>
        <w:tc>
          <w:tcPr>
            <w:tcW w:w="2905" w:type="dxa"/>
          </w:tcPr>
          <w:p w14:paraId="00000019" w14:textId="77777777" w:rsidR="00E4129B" w:rsidRDefault="006A44F0">
            <w:r>
              <w:t>Найменування структурного підрозділу</w:t>
            </w:r>
          </w:p>
        </w:tc>
        <w:tc>
          <w:tcPr>
            <w:tcW w:w="6307" w:type="dxa"/>
          </w:tcPr>
          <w:p w14:paraId="0000001A" w14:textId="6FE4935F" w:rsidR="00E4129B" w:rsidRDefault="0040179A">
            <w:r w:rsidRPr="00334F2E">
              <w:rPr>
                <w:lang w:val="uk-UA"/>
              </w:rPr>
              <w:t>Управління професійного розвитку, навчання та оцінки персоналу</w:t>
            </w:r>
          </w:p>
        </w:tc>
      </w:tr>
      <w:tr w:rsidR="00E4129B" w14:paraId="4A4BBB8D" w14:textId="77777777" w:rsidTr="00B74C40">
        <w:trPr>
          <w:trHeight w:val="309"/>
        </w:trPr>
        <w:tc>
          <w:tcPr>
            <w:tcW w:w="688" w:type="dxa"/>
          </w:tcPr>
          <w:p w14:paraId="0000001B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</w:pPr>
          </w:p>
        </w:tc>
        <w:tc>
          <w:tcPr>
            <w:tcW w:w="2905" w:type="dxa"/>
          </w:tcPr>
          <w:p w14:paraId="0000001C" w14:textId="77777777" w:rsidR="00E4129B" w:rsidRDefault="006A44F0">
            <w:r>
              <w:t>Найменування посади</w:t>
            </w:r>
          </w:p>
        </w:tc>
        <w:tc>
          <w:tcPr>
            <w:tcW w:w="6307" w:type="dxa"/>
          </w:tcPr>
          <w:p w14:paraId="0000001D" w14:textId="5537A4E4" w:rsidR="00E4129B" w:rsidRDefault="0040179A" w:rsidP="00B21D85">
            <w:pPr>
              <w:jc w:val="both"/>
            </w:pPr>
            <w:r w:rsidRPr="00334F2E">
              <w:rPr>
                <w:lang w:val="uk-UA"/>
              </w:rPr>
              <w:t xml:space="preserve">Керівник </w:t>
            </w:r>
          </w:p>
        </w:tc>
      </w:tr>
      <w:tr w:rsidR="00E4129B" w14:paraId="5666ECAF" w14:textId="77777777" w:rsidTr="00B74C40">
        <w:tc>
          <w:tcPr>
            <w:tcW w:w="688" w:type="dxa"/>
          </w:tcPr>
          <w:p w14:paraId="0000001E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  <w:rPr>
                <w:smallCaps/>
              </w:rPr>
            </w:pPr>
          </w:p>
        </w:tc>
        <w:tc>
          <w:tcPr>
            <w:tcW w:w="2905" w:type="dxa"/>
          </w:tcPr>
          <w:p w14:paraId="0000001F" w14:textId="77777777" w:rsidR="00E4129B" w:rsidRDefault="006A44F0">
            <w:pPr>
              <w:rPr>
                <w:smallCaps/>
              </w:rPr>
            </w:pPr>
            <w:r>
              <w:t xml:space="preserve">Категорія посади </w:t>
            </w:r>
          </w:p>
        </w:tc>
        <w:tc>
          <w:tcPr>
            <w:tcW w:w="6307" w:type="dxa"/>
          </w:tcPr>
          <w:p w14:paraId="00000020" w14:textId="77777777" w:rsidR="00E4129B" w:rsidRDefault="006A44F0">
            <w:pPr>
              <w:jc w:val="both"/>
            </w:pPr>
            <w:r>
              <w:t>«Б»</w:t>
            </w:r>
          </w:p>
        </w:tc>
      </w:tr>
      <w:tr w:rsidR="00E4129B" w14:paraId="4592D4F5" w14:textId="77777777" w:rsidTr="00B74C40">
        <w:tc>
          <w:tcPr>
            <w:tcW w:w="688" w:type="dxa"/>
          </w:tcPr>
          <w:p w14:paraId="00000021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  <w:rPr>
                <w:smallCaps/>
              </w:rPr>
            </w:pPr>
          </w:p>
        </w:tc>
        <w:tc>
          <w:tcPr>
            <w:tcW w:w="2905" w:type="dxa"/>
          </w:tcPr>
          <w:p w14:paraId="00000022" w14:textId="77777777" w:rsidR="00E4129B" w:rsidRDefault="006A44F0">
            <w:pPr>
              <w:rPr>
                <w:smallCaps/>
              </w:rPr>
            </w:pPr>
            <w:r>
              <w:t>Мета посади</w:t>
            </w:r>
          </w:p>
        </w:tc>
        <w:tc>
          <w:tcPr>
            <w:tcW w:w="6307" w:type="dxa"/>
          </w:tcPr>
          <w:p w14:paraId="3964792D" w14:textId="77777777" w:rsidR="0040179A" w:rsidRPr="00334F2E" w:rsidRDefault="0040179A" w:rsidP="004017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lang w:val="uk-UA"/>
              </w:rPr>
            </w:pPr>
            <w:r w:rsidRPr="00334F2E">
              <w:rPr>
                <w:lang w:val="uk-UA"/>
              </w:rPr>
              <w:t xml:space="preserve">Стратегічне керівництво, спрямування та координація діяльності Управління щодо підвищення професійної спроможності працівників, розвитку кадрового потенціалу та інституційної спроможності Національного бюро відповідно до його стратегічних цілей. </w:t>
            </w:r>
          </w:p>
          <w:p w14:paraId="00000023" w14:textId="6C595024" w:rsidR="00E4129B" w:rsidRPr="0040179A" w:rsidRDefault="00E4129B">
            <w:pPr>
              <w:jc w:val="both"/>
              <w:rPr>
                <w:lang w:val="uk-UA"/>
              </w:rPr>
            </w:pPr>
          </w:p>
        </w:tc>
      </w:tr>
      <w:tr w:rsidR="00E4129B" w14:paraId="7B618B8A" w14:textId="77777777" w:rsidTr="00B74C40">
        <w:tc>
          <w:tcPr>
            <w:tcW w:w="688" w:type="dxa"/>
          </w:tcPr>
          <w:p w14:paraId="00000024" w14:textId="77777777" w:rsidR="00E4129B" w:rsidRPr="00817F83" w:rsidRDefault="00E4129B" w:rsidP="00817F83">
            <w:pPr>
              <w:numPr>
                <w:ilvl w:val="0"/>
                <w:numId w:val="17"/>
              </w:numPr>
              <w:tabs>
                <w:tab w:val="left" w:pos="0"/>
              </w:tabs>
              <w:jc w:val="center"/>
            </w:pPr>
          </w:p>
        </w:tc>
        <w:tc>
          <w:tcPr>
            <w:tcW w:w="2905" w:type="dxa"/>
          </w:tcPr>
          <w:p w14:paraId="00000025" w14:textId="77777777" w:rsidR="00E4129B" w:rsidRDefault="006A44F0">
            <w:r>
              <w:t>Зміст виконуваної за посадою роботи</w:t>
            </w:r>
          </w:p>
        </w:tc>
        <w:tc>
          <w:tcPr>
            <w:tcW w:w="6307" w:type="dxa"/>
          </w:tcPr>
          <w:p w14:paraId="00000026" w14:textId="44C78AA9" w:rsidR="00E4129B" w:rsidRPr="00A33CE5" w:rsidRDefault="006A44F0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Здійснює загальне керівництво </w:t>
            </w:r>
            <w:r w:rsidR="0040179A" w:rsidRPr="00A33CE5">
              <w:rPr>
                <w:color w:val="000000"/>
                <w:lang w:val="uk-UA"/>
              </w:rPr>
              <w:t>Управлінням,</w:t>
            </w:r>
            <w:sdt>
              <w:sdtPr>
                <w:rPr>
                  <w:color w:val="000000"/>
                  <w:lang w:val="uk-UA"/>
                </w:rPr>
                <w:tag w:val="goog_rdk_0"/>
                <w:id w:val="-1545875799"/>
              </w:sdtPr>
              <w:sdtEndPr/>
              <w:sdtContent/>
            </w:sdt>
            <w:sdt>
              <w:sdtPr>
                <w:rPr>
                  <w:color w:val="000000"/>
                  <w:lang w:val="uk-UA"/>
                </w:rPr>
                <w:tag w:val="goog_rdk_1"/>
                <w:id w:val="277065825"/>
              </w:sdtPr>
              <w:sdtEndPr/>
              <w:sdtContent/>
            </w:sdt>
            <w:r w:rsidR="0040179A" w:rsidRPr="00A33CE5">
              <w:rPr>
                <w:color w:val="000000"/>
                <w:lang w:val="uk-UA"/>
              </w:rPr>
              <w:t xml:space="preserve"> забезпечує виконання покладених на нього завдань і функцій, </w:t>
            </w:r>
            <w:r w:rsidRPr="00A33CE5">
              <w:rPr>
                <w:color w:val="000000"/>
                <w:lang w:val="uk-UA"/>
              </w:rPr>
              <w:t xml:space="preserve">визначає планові та поточні завдання, контролює їх виконання. </w:t>
            </w:r>
          </w:p>
          <w:p w14:paraId="361F5EAB" w14:textId="228E7A43" w:rsidR="009B5D7D" w:rsidRPr="00A33CE5" w:rsidRDefault="009B5D7D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>Створює та забезпечує функціонування цілісної системи професійного розвитку працівників Національного бюро, яка ґрунтується на визначенні потреб у розвитку, плануванні, навчанні, практичному застосуванні отриманих знань і навичок, оцінюванні результативності.</w:t>
            </w:r>
          </w:p>
          <w:p w14:paraId="072C8F5C" w14:textId="490A04D0" w:rsidR="0040179A" w:rsidRPr="00A33CE5" w:rsidRDefault="0040179A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Організовує методичне, освітнє, експертне та аналітичне забезпечення системи професійного розвитку, навчання, управління знаннями та розвитку внутрішньої </w:t>
            </w:r>
            <w:proofErr w:type="spellStart"/>
            <w:r w:rsidRPr="00A33CE5">
              <w:rPr>
                <w:color w:val="000000"/>
                <w:lang w:val="uk-UA"/>
              </w:rPr>
              <w:t>експертності</w:t>
            </w:r>
            <w:proofErr w:type="spellEnd"/>
            <w:r w:rsidRPr="00A33CE5">
              <w:rPr>
                <w:color w:val="000000"/>
                <w:lang w:val="uk-UA"/>
              </w:rPr>
              <w:t>.</w:t>
            </w:r>
          </w:p>
          <w:p w14:paraId="0000002A" w14:textId="2F26827F" w:rsidR="00E4129B" w:rsidRPr="00A33CE5" w:rsidRDefault="006A44F0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>Організ</w:t>
            </w:r>
            <w:r w:rsidR="0040179A" w:rsidRPr="00A33CE5">
              <w:rPr>
                <w:color w:val="000000"/>
                <w:lang w:val="uk-UA"/>
              </w:rPr>
              <w:t>овує</w:t>
            </w:r>
            <w:r w:rsidRPr="00A33CE5">
              <w:rPr>
                <w:color w:val="000000"/>
                <w:lang w:val="uk-UA"/>
              </w:rPr>
              <w:t xml:space="preserve"> та здійсн</w:t>
            </w:r>
            <w:r w:rsidR="0040179A" w:rsidRPr="00A33CE5">
              <w:rPr>
                <w:color w:val="000000"/>
                <w:lang w:val="uk-UA"/>
              </w:rPr>
              <w:t>ює</w:t>
            </w:r>
            <w:r w:rsidRPr="00A33CE5">
              <w:rPr>
                <w:color w:val="000000"/>
                <w:lang w:val="uk-UA"/>
              </w:rPr>
              <w:t xml:space="preserve"> </w:t>
            </w:r>
            <w:r w:rsidR="0040179A" w:rsidRPr="00A33CE5">
              <w:rPr>
                <w:color w:val="000000"/>
                <w:lang w:val="uk-UA"/>
              </w:rPr>
              <w:t xml:space="preserve">контроль </w:t>
            </w:r>
            <w:r w:rsidRPr="00A33CE5">
              <w:rPr>
                <w:color w:val="000000"/>
                <w:lang w:val="uk-UA"/>
              </w:rPr>
              <w:t xml:space="preserve">процесу управління результативністю службової діяльності працівників </w:t>
            </w:r>
            <w:r w:rsidR="002921BD" w:rsidRPr="00A33CE5">
              <w:rPr>
                <w:color w:val="000000"/>
                <w:lang w:val="uk-UA"/>
              </w:rPr>
              <w:t xml:space="preserve">Національного </w:t>
            </w:r>
            <w:r w:rsidRPr="00A33CE5">
              <w:rPr>
                <w:color w:val="000000"/>
                <w:lang w:val="uk-UA"/>
              </w:rPr>
              <w:t>бюро – атестація, оцінка, тестування та інші форми аналізу і контролю професійного рівня персоналу.</w:t>
            </w:r>
          </w:p>
          <w:p w14:paraId="0000002C" w14:textId="557FF65B" w:rsidR="00E4129B" w:rsidRPr="00A33CE5" w:rsidRDefault="009B5D7D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Забезпечує організацію системного психологічного та освітнього компонента професійного розвитку працівників у межах компетенції Управління, зокрема щодо саморегуляції, </w:t>
            </w:r>
            <w:proofErr w:type="spellStart"/>
            <w:r w:rsidRPr="00A33CE5">
              <w:rPr>
                <w:color w:val="000000"/>
                <w:lang w:val="uk-UA"/>
              </w:rPr>
              <w:t>стресостійкості</w:t>
            </w:r>
            <w:proofErr w:type="spellEnd"/>
            <w:r w:rsidRPr="00A33CE5">
              <w:rPr>
                <w:color w:val="000000"/>
                <w:lang w:val="uk-UA"/>
              </w:rPr>
              <w:t>, ефективної комунікації, професійної взаємодії, психологічної готовності та профілактики професійного виснаження</w:t>
            </w:r>
            <w:r w:rsidR="006A44F0" w:rsidRPr="00A33CE5">
              <w:rPr>
                <w:color w:val="000000"/>
                <w:lang w:val="uk-UA"/>
              </w:rPr>
              <w:t>.</w:t>
            </w:r>
          </w:p>
          <w:p w14:paraId="0000002D" w14:textId="681B9AD9" w:rsidR="00E4129B" w:rsidRPr="00A33CE5" w:rsidRDefault="009B5D7D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Організовує впровадження системи моніторингу, оцінювання результативності та аналітичного супроводу професійного навчання і розвитку працівників та </w:t>
            </w:r>
            <w:r w:rsidRPr="00A33CE5">
              <w:rPr>
                <w:color w:val="000000"/>
                <w:lang w:val="uk-UA"/>
              </w:rPr>
              <w:lastRenderedPageBreak/>
              <w:t>використання отриманих даних для прийняття управлінських рішень</w:t>
            </w:r>
            <w:r w:rsidR="006A44F0" w:rsidRPr="00A33CE5">
              <w:rPr>
                <w:color w:val="000000"/>
                <w:lang w:val="uk-UA"/>
              </w:rPr>
              <w:t>.</w:t>
            </w:r>
          </w:p>
          <w:p w14:paraId="061072C4" w14:textId="6D950EC9" w:rsidR="00A33CE5" w:rsidRPr="00A33CE5" w:rsidRDefault="00A33CE5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>Забезпечує результативну комунікацію та представлення Національного бюро у професійному середовищі з питань професійного розвитку, навчання, оцінювання та розвитку персоналу.</w:t>
            </w:r>
          </w:p>
          <w:p w14:paraId="0000002E" w14:textId="36A04BA7" w:rsidR="00E4129B" w:rsidRPr="00A33CE5" w:rsidRDefault="006A44F0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>Організ</w:t>
            </w:r>
            <w:r w:rsidR="00201E42">
              <w:rPr>
                <w:color w:val="000000"/>
                <w:lang w:val="uk-UA"/>
              </w:rPr>
              <w:t>овує розгляд</w:t>
            </w:r>
            <w:r w:rsidRPr="00A33CE5">
              <w:rPr>
                <w:color w:val="000000"/>
                <w:lang w:val="uk-UA"/>
              </w:rPr>
              <w:t xml:space="preserve"> звернень громадян, підприємств, установ та організацій, посадових осіб, запитів на звернення народних депутатів, запитів на інформацію з питань управління персоналом, в межах компетенції Управління. </w:t>
            </w:r>
          </w:p>
          <w:p w14:paraId="00000030" w14:textId="144D44C9" w:rsidR="00E4129B" w:rsidRPr="00A33CE5" w:rsidRDefault="006A44F0" w:rsidP="00915F56">
            <w:pPr>
              <w:ind w:firstLine="402"/>
              <w:jc w:val="both"/>
              <w:rPr>
                <w:color w:val="000000"/>
                <w:lang w:val="uk-UA"/>
              </w:rPr>
            </w:pPr>
            <w:r w:rsidRPr="00A33CE5">
              <w:rPr>
                <w:color w:val="000000"/>
                <w:lang w:val="uk-UA"/>
              </w:rPr>
              <w:t xml:space="preserve">Участь у розробці перспективних, поточних та оперативних планів роботи Бюро в частині роботи </w:t>
            </w:r>
            <w:r w:rsidR="00201E42">
              <w:rPr>
                <w:color w:val="000000"/>
                <w:lang w:val="uk-UA"/>
              </w:rPr>
              <w:t xml:space="preserve">з </w:t>
            </w:r>
            <w:r w:rsidR="00201E42" w:rsidRPr="00334F2E">
              <w:rPr>
                <w:lang w:val="uk-UA"/>
              </w:rPr>
              <w:t>розвитку кадрового потенціалу та інституційної спроможності</w:t>
            </w:r>
            <w:r w:rsidR="00201E42">
              <w:rPr>
                <w:lang w:val="uk-UA"/>
              </w:rPr>
              <w:t xml:space="preserve"> Національного бюро.</w:t>
            </w:r>
          </w:p>
        </w:tc>
      </w:tr>
      <w:tr w:rsidR="00E4129B" w14:paraId="68332936" w14:textId="77777777" w:rsidTr="00B74C40">
        <w:trPr>
          <w:trHeight w:val="293"/>
        </w:trPr>
        <w:tc>
          <w:tcPr>
            <w:tcW w:w="688" w:type="dxa"/>
            <w:vAlign w:val="center"/>
          </w:tcPr>
          <w:p w14:paraId="00000031" w14:textId="77777777" w:rsidR="00E4129B" w:rsidRDefault="006A44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ІІ</w:t>
            </w:r>
          </w:p>
        </w:tc>
        <w:tc>
          <w:tcPr>
            <w:tcW w:w="9212" w:type="dxa"/>
            <w:gridSpan w:val="2"/>
            <w:vAlign w:val="center"/>
          </w:tcPr>
          <w:p w14:paraId="00000032" w14:textId="77777777" w:rsidR="00E4129B" w:rsidRDefault="006A44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КВАЛІФІКАЦІЙНІ ВИМОГИ</w:t>
            </w:r>
          </w:p>
          <w:p w14:paraId="00000033" w14:textId="77777777" w:rsidR="00E4129B" w:rsidRDefault="00E4129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4129B" w14:paraId="0DC0F508" w14:textId="77777777" w:rsidTr="00B74C40">
        <w:tc>
          <w:tcPr>
            <w:tcW w:w="9900" w:type="dxa"/>
            <w:gridSpan w:val="3"/>
          </w:tcPr>
          <w:p w14:paraId="00000035" w14:textId="77777777" w:rsidR="00E4129B" w:rsidRDefault="006A44F0">
            <w:pPr>
              <w:numPr>
                <w:ilvl w:val="0"/>
                <w:numId w:val="7"/>
              </w:num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Загальні вимоги</w:t>
            </w:r>
          </w:p>
        </w:tc>
      </w:tr>
      <w:tr w:rsidR="00E4129B" w14:paraId="3E84E369" w14:textId="77777777" w:rsidTr="00B74C40">
        <w:tc>
          <w:tcPr>
            <w:tcW w:w="688" w:type="dxa"/>
            <w:vMerge w:val="restart"/>
          </w:tcPr>
          <w:p w14:paraId="00000038" w14:textId="77777777" w:rsidR="00E4129B" w:rsidRDefault="006A44F0">
            <w:r>
              <w:t>1.1</w:t>
            </w:r>
          </w:p>
        </w:tc>
        <w:tc>
          <w:tcPr>
            <w:tcW w:w="2905" w:type="dxa"/>
          </w:tcPr>
          <w:p w14:paraId="00000039" w14:textId="77777777" w:rsidR="00E4129B" w:rsidRDefault="006A44F0">
            <w:r>
              <w:t>Освіта</w:t>
            </w:r>
          </w:p>
        </w:tc>
        <w:tc>
          <w:tcPr>
            <w:tcW w:w="6307" w:type="dxa"/>
          </w:tcPr>
          <w:p w14:paraId="0000003A" w14:textId="77777777" w:rsidR="00E4129B" w:rsidRDefault="006A44F0">
            <w:pPr>
              <w:jc w:val="both"/>
            </w:pPr>
            <w:r>
              <w:t xml:space="preserve">Вища </w:t>
            </w:r>
          </w:p>
        </w:tc>
      </w:tr>
      <w:tr w:rsidR="00E4129B" w14:paraId="0B151322" w14:textId="77777777" w:rsidTr="00B74C40">
        <w:tc>
          <w:tcPr>
            <w:tcW w:w="688" w:type="dxa"/>
            <w:vMerge/>
          </w:tcPr>
          <w:p w14:paraId="0000003B" w14:textId="77777777" w:rsidR="00E4129B" w:rsidRDefault="00E412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905" w:type="dxa"/>
          </w:tcPr>
          <w:p w14:paraId="0000003C" w14:textId="77777777" w:rsidR="00E4129B" w:rsidRDefault="006A44F0">
            <w:r>
              <w:t>Ступінь вищої освіти</w:t>
            </w:r>
          </w:p>
        </w:tc>
        <w:tc>
          <w:tcPr>
            <w:tcW w:w="6307" w:type="dxa"/>
          </w:tcPr>
          <w:p w14:paraId="0000003D" w14:textId="33A1F7F5" w:rsidR="00E4129B" w:rsidRDefault="00B91D21" w:rsidP="00B91D21">
            <w:r>
              <w:rPr>
                <w:color w:val="000000" w:themeColor="text1"/>
                <w:shd w:val="clear" w:color="auto" w:fill="FFFFFF"/>
                <w:lang w:val="uk-UA"/>
              </w:rPr>
              <w:t>Магістр (спеціаліст)</w:t>
            </w:r>
            <w:bookmarkStart w:id="0" w:name="_GoBack"/>
            <w:bookmarkEnd w:id="0"/>
          </w:p>
        </w:tc>
      </w:tr>
      <w:tr w:rsidR="00E4129B" w14:paraId="428BA69D" w14:textId="77777777" w:rsidTr="00B74C40">
        <w:tc>
          <w:tcPr>
            <w:tcW w:w="688" w:type="dxa"/>
          </w:tcPr>
          <w:p w14:paraId="0000003E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1.2</w:t>
            </w:r>
          </w:p>
        </w:tc>
        <w:tc>
          <w:tcPr>
            <w:tcW w:w="2905" w:type="dxa"/>
          </w:tcPr>
          <w:p w14:paraId="0000003F" w14:textId="77777777" w:rsidR="00E4129B" w:rsidRDefault="006A44F0">
            <w:pPr>
              <w:rPr>
                <w:smallCaps/>
              </w:rPr>
            </w:pPr>
            <w:r>
              <w:t>Стаж роботи  (тривалість у роках, у тому числі на посадах певної категорії)</w:t>
            </w:r>
          </w:p>
        </w:tc>
        <w:tc>
          <w:tcPr>
            <w:tcW w:w="6307" w:type="dxa"/>
          </w:tcPr>
          <w:p w14:paraId="00000040" w14:textId="4D63EBC9" w:rsidR="00E4129B" w:rsidRPr="001D69EF" w:rsidRDefault="001D69EF" w:rsidP="004E08A2">
            <w:pPr>
              <w:ind w:hanging="23"/>
              <w:jc w:val="both"/>
              <w:rPr>
                <w:color w:val="000000"/>
                <w:highlight w:val="white"/>
                <w:lang w:val="uk-UA"/>
              </w:rPr>
            </w:pPr>
            <w:r>
              <w:t xml:space="preserve">Загальний стаж роботи </w:t>
            </w:r>
            <w:r>
              <w:rPr>
                <w:lang w:val="uk-UA"/>
              </w:rPr>
              <w:t xml:space="preserve">– </w:t>
            </w:r>
            <w:r>
              <w:t>не менше 5 років</w:t>
            </w:r>
            <w:r w:rsidR="004E08A2">
              <w:rPr>
                <w:lang w:val="uk-UA"/>
              </w:rPr>
              <w:t>, з них н</w:t>
            </w:r>
            <w:r>
              <w:t>а керівних посадах</w:t>
            </w:r>
            <w:r w:rsidR="004E08A2">
              <w:rPr>
                <w:lang w:val="uk-UA"/>
              </w:rPr>
              <w:t xml:space="preserve"> </w:t>
            </w:r>
            <w:r w:rsidR="004E08A2" w:rsidRPr="004E08A2">
              <w:rPr>
                <w:lang w:val="uk-UA"/>
              </w:rPr>
              <w:t>–</w:t>
            </w:r>
            <w:r w:rsidR="00422958">
              <w:rPr>
                <w:lang w:val="uk-UA"/>
              </w:rPr>
              <w:t xml:space="preserve"> не менше 1 року</w:t>
            </w:r>
            <w:r w:rsidR="004E08A2">
              <w:rPr>
                <w:lang w:val="uk-UA"/>
              </w:rPr>
              <w:t>.</w:t>
            </w:r>
            <w:r>
              <w:t xml:space="preserve"> </w:t>
            </w:r>
          </w:p>
        </w:tc>
      </w:tr>
      <w:tr w:rsidR="00E4129B" w14:paraId="0283B5C6" w14:textId="77777777" w:rsidTr="00B74C40">
        <w:trPr>
          <w:trHeight w:val="683"/>
        </w:trPr>
        <w:tc>
          <w:tcPr>
            <w:tcW w:w="688" w:type="dxa"/>
          </w:tcPr>
          <w:p w14:paraId="00000041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1.3</w:t>
            </w:r>
          </w:p>
        </w:tc>
        <w:tc>
          <w:tcPr>
            <w:tcW w:w="2905" w:type="dxa"/>
          </w:tcPr>
          <w:p w14:paraId="00000042" w14:textId="77777777" w:rsidR="00E4129B" w:rsidRDefault="006A44F0">
            <w:r>
              <w:t>Володіння державною мовою</w:t>
            </w:r>
          </w:p>
        </w:tc>
        <w:tc>
          <w:tcPr>
            <w:tcW w:w="6307" w:type="dxa"/>
          </w:tcPr>
          <w:p w14:paraId="00000043" w14:textId="77777777" w:rsidR="00E4129B" w:rsidRPr="001D69EF" w:rsidRDefault="006A44F0">
            <w:pPr>
              <w:jc w:val="both"/>
              <w:rPr>
                <w:color w:val="000000"/>
                <w:highlight w:val="white"/>
                <w:lang w:val="uk-UA"/>
              </w:rPr>
            </w:pPr>
            <w:r w:rsidRPr="001D69EF">
              <w:rPr>
                <w:color w:val="000000"/>
                <w:highlight w:val="white"/>
                <w:lang w:val="uk-UA"/>
              </w:rPr>
              <w:t>Вільно</w:t>
            </w:r>
          </w:p>
        </w:tc>
      </w:tr>
      <w:tr w:rsidR="00E4129B" w14:paraId="11E10D27" w14:textId="77777777" w:rsidTr="00B74C40">
        <w:tc>
          <w:tcPr>
            <w:tcW w:w="688" w:type="dxa"/>
          </w:tcPr>
          <w:p w14:paraId="00000044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1.4</w:t>
            </w:r>
          </w:p>
        </w:tc>
        <w:tc>
          <w:tcPr>
            <w:tcW w:w="2905" w:type="dxa"/>
          </w:tcPr>
          <w:p w14:paraId="00000045" w14:textId="77777777" w:rsidR="00E4129B" w:rsidRDefault="006A44F0">
            <w:r>
              <w:t>Володіння іноземними мовами</w:t>
            </w:r>
          </w:p>
        </w:tc>
        <w:tc>
          <w:tcPr>
            <w:tcW w:w="6307" w:type="dxa"/>
          </w:tcPr>
          <w:p w14:paraId="00000046" w14:textId="77777777" w:rsidR="00E4129B" w:rsidRDefault="006A44F0">
            <w:r>
              <w:t>Володіння іноземною мовою є додатковою перевагою</w:t>
            </w:r>
          </w:p>
        </w:tc>
      </w:tr>
      <w:tr w:rsidR="00E4129B" w14:paraId="01C248B2" w14:textId="77777777" w:rsidTr="00B74C40">
        <w:tc>
          <w:tcPr>
            <w:tcW w:w="688" w:type="dxa"/>
          </w:tcPr>
          <w:p w14:paraId="00000047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1.5</w:t>
            </w:r>
          </w:p>
        </w:tc>
        <w:tc>
          <w:tcPr>
            <w:tcW w:w="2905" w:type="dxa"/>
          </w:tcPr>
          <w:p w14:paraId="00000048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307" w:type="dxa"/>
          </w:tcPr>
          <w:p w14:paraId="00000049" w14:textId="77777777" w:rsidR="00E4129B" w:rsidRDefault="006A44F0">
            <w:pPr>
              <w:jc w:val="both"/>
            </w:pPr>
            <w:r>
              <w:t>Призначення на безстроковий період.</w:t>
            </w:r>
          </w:p>
          <w:p w14:paraId="0000004A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E4129B" w14:paraId="156B8FA3" w14:textId="77777777" w:rsidTr="00B74C40">
        <w:tc>
          <w:tcPr>
            <w:tcW w:w="9900" w:type="dxa"/>
            <w:gridSpan w:val="3"/>
          </w:tcPr>
          <w:p w14:paraId="0000004B" w14:textId="77777777" w:rsidR="00E4129B" w:rsidRDefault="006A44F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2. Спеціальні вимоги</w:t>
            </w:r>
          </w:p>
        </w:tc>
      </w:tr>
      <w:tr w:rsidR="00E4129B" w14:paraId="5A7211D2" w14:textId="77777777" w:rsidTr="00B74C40">
        <w:tc>
          <w:tcPr>
            <w:tcW w:w="688" w:type="dxa"/>
          </w:tcPr>
          <w:p w14:paraId="0000004E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2.1</w:t>
            </w:r>
          </w:p>
        </w:tc>
        <w:tc>
          <w:tcPr>
            <w:tcW w:w="2905" w:type="dxa"/>
          </w:tcPr>
          <w:p w14:paraId="0000004F" w14:textId="77777777" w:rsidR="00E4129B" w:rsidRDefault="006A44F0">
            <w:r>
              <w:t xml:space="preserve">Галузь знань </w:t>
            </w:r>
            <w:r w:rsidRPr="00B21D85">
              <w:rPr>
                <w:i/>
              </w:rPr>
              <w:t>(найменування спеціальності)</w:t>
            </w:r>
          </w:p>
        </w:tc>
        <w:tc>
          <w:tcPr>
            <w:tcW w:w="6307" w:type="dxa"/>
          </w:tcPr>
          <w:p w14:paraId="3DAB5B77" w14:textId="73760074" w:rsidR="00817F83" w:rsidRDefault="00D102F9" w:rsidP="00817F83">
            <w:pPr>
              <w:jc w:val="both"/>
              <w:rPr>
                <w:lang w:val="az-Cyrl-AZ"/>
              </w:rPr>
            </w:pPr>
            <w:r>
              <w:t>Бізнес, адміністрування та право</w:t>
            </w:r>
            <w:r w:rsidR="00835E28" w:rsidRPr="008D43E0">
              <w:rPr>
                <w:lang w:val="az-Cyrl-AZ"/>
              </w:rPr>
              <w:t xml:space="preserve"> </w:t>
            </w:r>
            <w:r w:rsidR="00835E28" w:rsidRPr="00B21D85">
              <w:rPr>
                <w:i/>
                <w:lang w:val="az-Cyrl-AZ"/>
              </w:rPr>
              <w:t>(Публічне управління та адміністрування</w:t>
            </w:r>
            <w:r w:rsidR="00B21D85" w:rsidRPr="00B21D85">
              <w:rPr>
                <w:i/>
                <w:lang w:val="az-Cyrl-AZ"/>
              </w:rPr>
              <w:t xml:space="preserve">, </w:t>
            </w:r>
            <w:r w:rsidR="00835E28" w:rsidRPr="00B21D85">
              <w:rPr>
                <w:i/>
                <w:lang w:val="az-Cyrl-AZ"/>
              </w:rPr>
              <w:t>Менеджмент</w:t>
            </w:r>
            <w:r w:rsidR="00B21D85" w:rsidRPr="00B21D85">
              <w:rPr>
                <w:i/>
                <w:lang w:val="az-Cyrl-AZ"/>
              </w:rPr>
              <w:t xml:space="preserve">, </w:t>
            </w:r>
            <w:r w:rsidR="00835E28" w:rsidRPr="00B21D85">
              <w:rPr>
                <w:i/>
                <w:lang w:val="az-Cyrl-AZ"/>
              </w:rPr>
              <w:t>Право</w:t>
            </w:r>
            <w:r w:rsidRPr="00B21D85">
              <w:rPr>
                <w:i/>
                <w:lang w:val="az-Cyrl-AZ"/>
              </w:rPr>
              <w:t>)</w:t>
            </w:r>
            <w:r w:rsidR="00817F83" w:rsidRPr="00B21D85">
              <w:rPr>
                <w:i/>
                <w:lang w:val="az-Cyrl-AZ"/>
              </w:rPr>
              <w:t>;</w:t>
            </w:r>
          </w:p>
          <w:p w14:paraId="7B1394C2" w14:textId="37D4AE63" w:rsidR="00817F83" w:rsidRDefault="00817F83" w:rsidP="00817F83">
            <w:pPr>
              <w:jc w:val="both"/>
              <w:rPr>
                <w:lang w:val="az-Cyrl-AZ"/>
              </w:rPr>
            </w:pPr>
            <w:r>
              <w:t>Соціальні науки, журналістика, інформація та міжнародні відносини</w:t>
            </w:r>
            <w:r w:rsidR="00835E28" w:rsidRPr="008D43E0">
              <w:rPr>
                <w:lang w:val="az-Cyrl-AZ"/>
              </w:rPr>
              <w:t xml:space="preserve"> </w:t>
            </w:r>
            <w:r w:rsidR="00835E28" w:rsidRPr="00B21D85">
              <w:rPr>
                <w:i/>
                <w:lang w:val="az-Cyrl-AZ"/>
              </w:rPr>
              <w:t xml:space="preserve">(Психологія, </w:t>
            </w:r>
            <w:r w:rsidR="00D102F9" w:rsidRPr="00B21D85">
              <w:rPr>
                <w:i/>
                <w:lang w:val="az-Cyrl-AZ"/>
              </w:rPr>
              <w:t>Політологія, Соціологія</w:t>
            </w:r>
            <w:r w:rsidR="00835E28" w:rsidRPr="00B21D85">
              <w:rPr>
                <w:i/>
                <w:lang w:val="az-Cyrl-AZ"/>
              </w:rPr>
              <w:t>)</w:t>
            </w:r>
            <w:r>
              <w:rPr>
                <w:lang w:val="az-Cyrl-AZ"/>
              </w:rPr>
              <w:t>;</w:t>
            </w:r>
          </w:p>
          <w:p w14:paraId="4F2FCB8A" w14:textId="46C3DEA4" w:rsidR="00817F83" w:rsidRDefault="00BC5223" w:rsidP="00817F83">
            <w:pPr>
              <w:jc w:val="both"/>
              <w:rPr>
                <w:lang w:val="az-Cyrl-AZ"/>
              </w:rPr>
            </w:pPr>
            <w:r>
              <w:rPr>
                <w:lang w:val="az-Cyrl-AZ"/>
              </w:rPr>
              <w:t>Культура, мистецтво та гуманітарні наки</w:t>
            </w:r>
            <w:r w:rsidR="00817F83">
              <w:rPr>
                <w:lang w:val="az-Cyrl-AZ"/>
              </w:rPr>
              <w:t>;</w:t>
            </w:r>
          </w:p>
          <w:p w14:paraId="00000050" w14:textId="0E64C194" w:rsidR="00E4129B" w:rsidRPr="00201E42" w:rsidRDefault="001D69EF" w:rsidP="00B21D85">
            <w:pPr>
              <w:jc w:val="both"/>
              <w:rPr>
                <w:lang w:val="uk-UA"/>
              </w:rPr>
            </w:pPr>
            <w:r>
              <w:rPr>
                <w:lang w:val="az-Cyrl-AZ"/>
              </w:rPr>
              <w:t>Освіта</w:t>
            </w:r>
            <w:r w:rsidR="00835E28">
              <w:rPr>
                <w:lang w:val="az-Cyrl-AZ"/>
              </w:rPr>
              <w:t>.</w:t>
            </w:r>
          </w:p>
        </w:tc>
      </w:tr>
      <w:tr w:rsidR="00E4129B" w14:paraId="65227935" w14:textId="77777777" w:rsidTr="00B74C40">
        <w:tc>
          <w:tcPr>
            <w:tcW w:w="688" w:type="dxa"/>
          </w:tcPr>
          <w:p w14:paraId="00000051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2.2</w:t>
            </w:r>
          </w:p>
        </w:tc>
        <w:tc>
          <w:tcPr>
            <w:tcW w:w="2905" w:type="dxa"/>
          </w:tcPr>
          <w:p w14:paraId="00000052" w14:textId="77777777" w:rsidR="00E4129B" w:rsidRDefault="006A44F0">
            <w:r>
              <w:t>Спеціальний досвід роботи (тривалість, сфера чи напрямок роботи)</w:t>
            </w:r>
          </w:p>
        </w:tc>
        <w:tc>
          <w:tcPr>
            <w:tcW w:w="6307" w:type="dxa"/>
          </w:tcPr>
          <w:p w14:paraId="00000059" w14:textId="554E042C" w:rsidR="00E4129B" w:rsidRPr="00D837BD" w:rsidRDefault="00D837BD" w:rsidP="00B21D85">
            <w:pPr>
              <w:jc w:val="both"/>
              <w:rPr>
                <w:i/>
                <w:iCs/>
                <w:lang w:val="uk-UA"/>
              </w:rPr>
            </w:pPr>
            <w:r w:rsidRPr="00D837BD">
              <w:rPr>
                <w:lang w:val="uk-UA"/>
              </w:rPr>
              <w:t>Досвід</w:t>
            </w:r>
            <w:r w:rsidRPr="00D837BD">
              <w:t xml:space="preserve"> роботи у сфері </w:t>
            </w:r>
            <w:r w:rsidRPr="00D837BD">
              <w:rPr>
                <w:bCs/>
              </w:rPr>
              <w:t>управління персоналом, професійного розвитку та навчання працівників, розвитку людського капіталу, організаційного розвитку, оцінювання персоналу, методологічного забезпечення професійного розвитку та/або управління освітніми чи навчальними програмами</w:t>
            </w:r>
            <w:r w:rsidR="00D102F9">
              <w:rPr>
                <w:bCs/>
                <w:lang w:val="uk-UA"/>
              </w:rPr>
              <w:t xml:space="preserve">, </w:t>
            </w:r>
            <w:r w:rsidR="00D102F9" w:rsidRPr="00D102F9">
              <w:rPr>
                <w:bCs/>
                <w:lang w:val="uk-UA"/>
              </w:rPr>
              <w:t>у тому числі у розробленні та створенні навчальних програм і навчального контенту для онлайн-платформ та/або систем дистанційного навчання.</w:t>
            </w:r>
          </w:p>
        </w:tc>
      </w:tr>
      <w:tr w:rsidR="00E4129B" w14:paraId="12D1BF61" w14:textId="77777777" w:rsidTr="00B74C40">
        <w:tc>
          <w:tcPr>
            <w:tcW w:w="688" w:type="dxa"/>
          </w:tcPr>
          <w:p w14:paraId="0000005A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2.3</w:t>
            </w:r>
          </w:p>
        </w:tc>
        <w:tc>
          <w:tcPr>
            <w:tcW w:w="2905" w:type="dxa"/>
          </w:tcPr>
          <w:p w14:paraId="0000005B" w14:textId="77777777" w:rsidR="00E4129B" w:rsidRDefault="006A44F0">
            <w:r>
              <w:t xml:space="preserve">Знання законодавства відповідно до посадових обов’язків </w:t>
            </w:r>
          </w:p>
        </w:tc>
        <w:tc>
          <w:tcPr>
            <w:tcW w:w="6307" w:type="dxa"/>
          </w:tcPr>
          <w:p w14:paraId="1FD26DEF" w14:textId="77777777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Конституція України;</w:t>
            </w:r>
          </w:p>
          <w:p w14:paraId="66D01FB2" w14:textId="77777777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Кодекс законів про працю України;</w:t>
            </w:r>
          </w:p>
          <w:p w14:paraId="595CE081" w14:textId="64517298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111"/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 xml:space="preserve">Закон України «Про </w:t>
            </w:r>
            <w:r w:rsidR="00817F83">
              <w:rPr>
                <w:color w:val="000000"/>
                <w:spacing w:val="-6"/>
                <w:lang w:val="uk-UA"/>
              </w:rPr>
              <w:t xml:space="preserve">Національне антикорупційне бюро </w:t>
            </w:r>
            <w:r w:rsidRPr="00A71E56">
              <w:rPr>
                <w:color w:val="000000"/>
                <w:spacing w:val="-6"/>
                <w:lang w:val="uk-UA"/>
              </w:rPr>
              <w:t>України»;</w:t>
            </w:r>
          </w:p>
          <w:p w14:paraId="5B1DA3D5" w14:textId="39910400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Закон України «Про державну службу»;</w:t>
            </w:r>
          </w:p>
          <w:p w14:paraId="1B22FC98" w14:textId="62B37B1B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Закон України «Про державну таємницю»;</w:t>
            </w:r>
          </w:p>
          <w:p w14:paraId="2841215F" w14:textId="2A4F73AD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Закон України «Про запобігання корупції»;</w:t>
            </w:r>
          </w:p>
          <w:p w14:paraId="65A9FE4B" w14:textId="77777777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lastRenderedPageBreak/>
              <w:t>Закон України «Про освіту»;</w:t>
            </w:r>
          </w:p>
          <w:p w14:paraId="458D79B5" w14:textId="77777777" w:rsidR="00A71E56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>Закон України «Про професійний розвиток працівників»;</w:t>
            </w:r>
          </w:p>
          <w:p w14:paraId="5F82F543" w14:textId="77777777" w:rsidR="00A71E56" w:rsidRPr="00766691" w:rsidRDefault="00A71E56" w:rsidP="00915F56">
            <w:pPr>
              <w:numPr>
                <w:ilvl w:val="0"/>
                <w:numId w:val="26"/>
              </w:numPr>
              <w:tabs>
                <w:tab w:val="left" w:pos="454"/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766691">
              <w:rPr>
                <w:color w:val="000000"/>
                <w:spacing w:val="-6"/>
                <w:lang w:val="uk-UA"/>
              </w:rPr>
              <w:t>порядок роботи із службовою інформацією;</w:t>
            </w:r>
          </w:p>
          <w:p w14:paraId="3E07E362" w14:textId="77777777" w:rsidR="00A71E56" w:rsidRPr="00766691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766691">
              <w:rPr>
                <w:color w:val="000000"/>
                <w:spacing w:val="-6"/>
                <w:lang w:val="uk-UA"/>
              </w:rPr>
              <w:t>норми службової, професійної етики і загальні принципи службової поведінки державних службовців;</w:t>
            </w:r>
          </w:p>
          <w:p w14:paraId="00000067" w14:textId="4FAAEA7C" w:rsidR="00E4129B" w:rsidRPr="00A71E56" w:rsidRDefault="00A71E56" w:rsidP="00915F56">
            <w:pPr>
              <w:numPr>
                <w:ilvl w:val="0"/>
                <w:numId w:val="26"/>
              </w:numPr>
              <w:tabs>
                <w:tab w:val="left" w:pos="1536"/>
              </w:tabs>
              <w:ind w:left="402" w:hanging="325"/>
              <w:jc w:val="both"/>
              <w:rPr>
                <w:color w:val="000000"/>
                <w:spacing w:val="-6"/>
                <w:lang w:val="uk-UA"/>
              </w:rPr>
            </w:pPr>
            <w:r w:rsidRPr="00A71E56">
              <w:rPr>
                <w:color w:val="000000"/>
                <w:spacing w:val="-6"/>
                <w:lang w:val="uk-UA"/>
              </w:rPr>
              <w:t xml:space="preserve">інші документи щодо підвищення кваліфікації, проведення </w:t>
            </w:r>
            <w:r w:rsidRPr="00766691">
              <w:rPr>
                <w:color w:val="000000"/>
                <w:spacing w:val="-6"/>
                <w:lang w:val="uk-UA"/>
              </w:rPr>
              <w:t>навчань персоналу.</w:t>
            </w:r>
          </w:p>
        </w:tc>
      </w:tr>
      <w:tr w:rsidR="00E4129B" w14:paraId="13A7A93C" w14:textId="77777777" w:rsidTr="00B74C40">
        <w:tc>
          <w:tcPr>
            <w:tcW w:w="688" w:type="dxa"/>
          </w:tcPr>
          <w:p w14:paraId="00000068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lastRenderedPageBreak/>
              <w:t>2.4</w:t>
            </w:r>
          </w:p>
        </w:tc>
        <w:tc>
          <w:tcPr>
            <w:tcW w:w="2905" w:type="dxa"/>
          </w:tcPr>
          <w:p w14:paraId="00000069" w14:textId="77777777" w:rsidR="00E4129B" w:rsidRDefault="006A44F0">
            <w:pPr>
              <w:ind w:right="-3"/>
            </w:pPr>
            <w:r>
              <w:t>Професійні знання (відповідно до посади з урахуванням вимог спеціальних законів)</w:t>
            </w:r>
          </w:p>
        </w:tc>
        <w:tc>
          <w:tcPr>
            <w:tcW w:w="6307" w:type="dxa"/>
          </w:tcPr>
          <w:p w14:paraId="0000006A" w14:textId="6AD91437" w:rsidR="00E4129B" w:rsidRDefault="006A44F0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>
              <w:t xml:space="preserve"> </w:t>
            </w:r>
            <w:r w:rsidR="0070391F">
              <w:t>розроблення та впровадження систем професійного розвитку працівників</w:t>
            </w:r>
            <w:r>
              <w:t>;</w:t>
            </w:r>
          </w:p>
          <w:p w14:paraId="0000006B" w14:textId="2D02F436" w:rsidR="00E4129B" w:rsidRDefault="0070391F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>
              <w:t xml:space="preserve">розроблення </w:t>
            </w:r>
            <w:proofErr w:type="spellStart"/>
            <w:r>
              <w:t>методологій</w:t>
            </w:r>
            <w:proofErr w:type="spellEnd"/>
            <w:r>
              <w:t>, програм та інструментів навчання</w:t>
            </w:r>
            <w:r w:rsidR="006A44F0">
              <w:t>;</w:t>
            </w:r>
          </w:p>
          <w:p w14:paraId="0000006E" w14:textId="2BDB2657" w:rsidR="00E4129B" w:rsidRDefault="0070391F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>
              <w:t xml:space="preserve">управління командами та реалізації комплексних </w:t>
            </w:r>
            <w:proofErr w:type="spellStart"/>
            <w:r>
              <w:t>міжфункціональних</w:t>
            </w:r>
            <w:proofErr w:type="spellEnd"/>
            <w:r>
              <w:t xml:space="preserve"> </w:t>
            </w:r>
            <w:proofErr w:type="spellStart"/>
            <w:r>
              <w:t>проєктів</w:t>
            </w:r>
            <w:proofErr w:type="spellEnd"/>
            <w:r w:rsidR="006A44F0">
              <w:t>;</w:t>
            </w:r>
          </w:p>
          <w:p w14:paraId="115AB3C5" w14:textId="187379AE" w:rsidR="0070391F" w:rsidRDefault="0070391F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 w:rsidRPr="0070391F">
              <w:t>з</w:t>
            </w:r>
            <w:r>
              <w:t>нання сучасних цифрових технологій та інструментів організації професійного навчання, у тому числі систем дистанційного та змішаного навчання</w:t>
            </w:r>
            <w:r>
              <w:rPr>
                <w:lang w:val="uk-UA"/>
              </w:rPr>
              <w:t>;</w:t>
            </w:r>
          </w:p>
          <w:p w14:paraId="00000070" w14:textId="2F92EDB4" w:rsidR="00E4129B" w:rsidRDefault="006A44F0" w:rsidP="00915F56">
            <w:pPr>
              <w:numPr>
                <w:ilvl w:val="0"/>
                <w:numId w:val="26"/>
              </w:numPr>
              <w:tabs>
                <w:tab w:val="left" w:pos="1111"/>
              </w:tabs>
              <w:ind w:left="402" w:hanging="325"/>
              <w:jc w:val="both"/>
            </w:pPr>
            <w:r>
              <w:t>норми службової, професійної етики і загальні принципи службової</w:t>
            </w:r>
            <w:r w:rsidR="00270DD2">
              <w:t xml:space="preserve"> поведінки державних службовців</w:t>
            </w:r>
            <w:r w:rsidR="00270DD2">
              <w:rPr>
                <w:lang w:val="uk-UA"/>
              </w:rPr>
              <w:t>.</w:t>
            </w:r>
          </w:p>
        </w:tc>
      </w:tr>
      <w:tr w:rsidR="00E4129B" w14:paraId="07EB1BEE" w14:textId="77777777" w:rsidTr="00B74C40">
        <w:tc>
          <w:tcPr>
            <w:tcW w:w="688" w:type="dxa"/>
          </w:tcPr>
          <w:p w14:paraId="00000071" w14:textId="77777777" w:rsidR="00E4129B" w:rsidRDefault="00B91D21">
            <w:pPr>
              <w:rPr>
                <w:smallCaps/>
              </w:rPr>
            </w:pPr>
            <w:sdt>
              <w:sdtPr>
                <w:tag w:val="goog_rdk_4"/>
                <w:id w:val="512275188"/>
              </w:sdtPr>
              <w:sdtEndPr/>
              <w:sdtContent/>
            </w:sdt>
            <w:sdt>
              <w:sdtPr>
                <w:tag w:val="goog_rdk_5"/>
                <w:id w:val="-1573349185"/>
              </w:sdtPr>
              <w:sdtEndPr/>
              <w:sdtContent/>
            </w:sdt>
            <w:r w:rsidR="006A44F0">
              <w:rPr>
                <w:smallCaps/>
              </w:rPr>
              <w:t>2.5</w:t>
            </w:r>
          </w:p>
        </w:tc>
        <w:tc>
          <w:tcPr>
            <w:tcW w:w="2905" w:type="dxa"/>
          </w:tcPr>
          <w:p w14:paraId="00000072" w14:textId="77777777" w:rsidR="00E4129B" w:rsidRDefault="006A44F0">
            <w:pPr>
              <w:tabs>
                <w:tab w:val="left" w:pos="254"/>
              </w:tabs>
              <w:jc w:val="both"/>
            </w:pPr>
            <w:r>
              <w:t>Лідерство</w:t>
            </w:r>
          </w:p>
        </w:tc>
        <w:tc>
          <w:tcPr>
            <w:tcW w:w="6307" w:type="dxa"/>
          </w:tcPr>
          <w:p w14:paraId="00000073" w14:textId="0E343129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високий р</w:t>
            </w:r>
            <w:r w:rsidR="008B1F53">
              <w:t>івень комунікативних здібностей</w:t>
            </w:r>
            <w:r w:rsidR="008B1F53" w:rsidRPr="00817F83">
              <w:rPr>
                <w:lang w:val="uk-UA"/>
              </w:rPr>
              <w:t>;</w:t>
            </w:r>
          </w:p>
          <w:p w14:paraId="00000074" w14:textId="034EA7D9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вміння обґрунтовувати власну позицію</w:t>
            </w:r>
            <w:r w:rsidR="008B1F53" w:rsidRPr="00817F83">
              <w:rPr>
                <w:lang w:val="uk-UA"/>
              </w:rPr>
              <w:t>;</w:t>
            </w:r>
            <w:r>
              <w:t xml:space="preserve"> </w:t>
            </w:r>
          </w:p>
          <w:p w14:paraId="00000075" w14:textId="7B89DAEA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досягнення кінцевих результатів (</w:t>
            </w:r>
            <w:proofErr w:type="spellStart"/>
            <w:r>
              <w:t>перформер</w:t>
            </w:r>
            <w:proofErr w:type="spellEnd"/>
            <w:r>
              <w:t>)</w:t>
            </w:r>
            <w:r w:rsidR="008B1F53" w:rsidRPr="00817F83">
              <w:rPr>
                <w:lang w:val="uk-UA"/>
              </w:rPr>
              <w:t>;</w:t>
            </w:r>
          </w:p>
          <w:p w14:paraId="00000076" w14:textId="72A02DDB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комунікабельність та вміння переконувати</w:t>
            </w:r>
            <w:r w:rsidR="008B1F53" w:rsidRPr="00817F83">
              <w:rPr>
                <w:lang w:val="uk-UA"/>
              </w:rPr>
              <w:t>;</w:t>
            </w:r>
          </w:p>
          <w:p w14:paraId="00000077" w14:textId="060C1C3B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високий рівень розвитку організаторських та лідерських якостей</w:t>
            </w:r>
            <w:r w:rsidR="008B1F53" w:rsidRPr="00817F83">
              <w:rPr>
                <w:lang w:val="uk-UA"/>
              </w:rPr>
              <w:t>;</w:t>
            </w:r>
          </w:p>
          <w:p w14:paraId="00000078" w14:textId="19A3A5AE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вміння організовувати та планувати роботу</w:t>
            </w:r>
            <w:r w:rsidR="008B1F53" w:rsidRPr="00817F83">
              <w:rPr>
                <w:lang w:val="uk-UA"/>
              </w:rPr>
              <w:t>;</w:t>
            </w:r>
          </w:p>
          <w:p w14:paraId="00000079" w14:textId="3617B810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ind w:left="402" w:hanging="325"/>
              <w:jc w:val="both"/>
            </w:pPr>
            <w:r>
              <w:t>встановлення цілей, пріоритетів та орієнтирів</w:t>
            </w:r>
            <w:r w:rsidR="008B1F53" w:rsidRPr="00817F83">
              <w:rPr>
                <w:lang w:val="uk-UA"/>
              </w:rPr>
              <w:t>;</w:t>
            </w:r>
          </w:p>
          <w:p w14:paraId="0000007A" w14:textId="46FD0BF6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827"/>
              </w:tabs>
              <w:spacing w:line="254" w:lineRule="auto"/>
              <w:ind w:left="402" w:hanging="325"/>
              <w:jc w:val="both"/>
            </w:pPr>
            <w:r>
              <w:t>вміння орієнтуватися на досягнення кінцевих результатів</w:t>
            </w:r>
            <w:r w:rsidR="008B1F53" w:rsidRPr="00817F83">
              <w:rPr>
                <w:lang w:val="uk-UA"/>
              </w:rPr>
              <w:t>.</w:t>
            </w:r>
          </w:p>
        </w:tc>
      </w:tr>
      <w:tr w:rsidR="00E4129B" w14:paraId="619B2C09" w14:textId="77777777" w:rsidTr="00B74C40">
        <w:tc>
          <w:tcPr>
            <w:tcW w:w="688" w:type="dxa"/>
          </w:tcPr>
          <w:p w14:paraId="0000007B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2.6</w:t>
            </w:r>
          </w:p>
        </w:tc>
        <w:tc>
          <w:tcPr>
            <w:tcW w:w="2905" w:type="dxa"/>
          </w:tcPr>
          <w:p w14:paraId="0000007C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4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Прийняття ефективних рішень</w:t>
            </w:r>
          </w:p>
        </w:tc>
        <w:tc>
          <w:tcPr>
            <w:tcW w:w="6307" w:type="dxa"/>
          </w:tcPr>
          <w:p w14:paraId="0000007D" w14:textId="77777777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spacing w:line="254" w:lineRule="auto"/>
              <w:ind w:left="402" w:hanging="325"/>
              <w:jc w:val="both"/>
            </w:pPr>
            <w:r>
              <w:t>вміння працювати з великими масивами інформації;</w:t>
            </w:r>
          </w:p>
          <w:p w14:paraId="0000007E" w14:textId="77777777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spacing w:line="254" w:lineRule="auto"/>
              <w:ind w:left="402" w:hanging="325"/>
              <w:jc w:val="both"/>
            </w:pPr>
            <w:r>
              <w:t xml:space="preserve">вміння працювати в умовах </w:t>
            </w:r>
            <w:proofErr w:type="spellStart"/>
            <w:r>
              <w:t>багатозадачності</w:t>
            </w:r>
            <w:proofErr w:type="spellEnd"/>
            <w:r>
              <w:t>;</w:t>
            </w:r>
          </w:p>
          <w:p w14:paraId="41E5ABAF" w14:textId="77777777" w:rsidR="00E4129B" w:rsidRPr="00D102F9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ind w:left="402" w:hanging="325"/>
              <w:jc w:val="both"/>
            </w:pPr>
            <w:r>
              <w:t>вміння встановлюват</w:t>
            </w:r>
            <w:r w:rsidR="00D102F9">
              <w:t>и цілі, пріоритети та орієнтири</w:t>
            </w:r>
            <w:r w:rsidR="00D102F9" w:rsidRPr="00817F83">
              <w:rPr>
                <w:lang w:val="uk-UA"/>
              </w:rPr>
              <w:t>;</w:t>
            </w:r>
          </w:p>
          <w:p w14:paraId="0000007F" w14:textId="78F69734" w:rsidR="00D102F9" w:rsidRDefault="00D102F9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ind w:left="402" w:hanging="325"/>
              <w:jc w:val="both"/>
            </w:pPr>
            <w:r>
              <w:t>готовність приймати обґрунтовані рішення, брати на себе відповідальність за їх прийняття та результати їх реалізації</w:t>
            </w:r>
            <w:r w:rsidR="002B04FE" w:rsidRPr="00817F83">
              <w:rPr>
                <w:lang w:val="uk-UA"/>
              </w:rPr>
              <w:t>.</w:t>
            </w:r>
          </w:p>
        </w:tc>
      </w:tr>
      <w:tr w:rsidR="00E4129B" w14:paraId="18F5466A" w14:textId="77777777" w:rsidTr="00F13DE0">
        <w:trPr>
          <w:trHeight w:val="701"/>
        </w:trPr>
        <w:tc>
          <w:tcPr>
            <w:tcW w:w="688" w:type="dxa"/>
          </w:tcPr>
          <w:p w14:paraId="00000080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2.7</w:t>
            </w:r>
          </w:p>
        </w:tc>
        <w:tc>
          <w:tcPr>
            <w:tcW w:w="2905" w:type="dxa"/>
          </w:tcPr>
          <w:p w14:paraId="00000081" w14:textId="77777777" w:rsidR="00E4129B" w:rsidRDefault="006A44F0">
            <w:r>
              <w:t>Комунікації та взаємодія</w:t>
            </w:r>
          </w:p>
        </w:tc>
        <w:tc>
          <w:tcPr>
            <w:tcW w:w="6307" w:type="dxa"/>
          </w:tcPr>
          <w:p w14:paraId="00000082" w14:textId="0B83BACD" w:rsidR="00E4129B" w:rsidRDefault="00877FD3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ефективна взаємодія</w:t>
            </w:r>
            <w:r w:rsidR="006A44F0">
              <w:t xml:space="preserve"> з державними органами, у тому числі правоохоронними;</w:t>
            </w:r>
          </w:p>
          <w:p w14:paraId="00000083" w14:textId="77777777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навички ефективної комунікації та публічних виступів;</w:t>
            </w:r>
          </w:p>
          <w:p w14:paraId="00000084" w14:textId="77777777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співпраця та налагодження партнерської взаємодії;</w:t>
            </w:r>
          </w:p>
          <w:p w14:paraId="00000085" w14:textId="3AA060A9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  <w:rPr>
                <w:sz w:val="8"/>
                <w:szCs w:val="8"/>
              </w:rPr>
            </w:pPr>
            <w:r>
              <w:t>відкритість, чесність, порядність</w:t>
            </w:r>
            <w:r w:rsidR="00615EAC">
              <w:rPr>
                <w:lang w:val="uk-UA"/>
              </w:rPr>
              <w:t>;</w:t>
            </w:r>
          </w:p>
          <w:p w14:paraId="00000086" w14:textId="77777777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вміння ефективної координації з іншими;</w:t>
            </w:r>
          </w:p>
          <w:p w14:paraId="00000087" w14:textId="74C0C783" w:rsidR="00E4129B" w:rsidRDefault="006A44F0" w:rsidP="00915F56">
            <w:pPr>
              <w:numPr>
                <w:ilvl w:val="0"/>
                <w:numId w:val="26"/>
              </w:numPr>
              <w:tabs>
                <w:tab w:val="left" w:pos="305"/>
              </w:tabs>
              <w:ind w:left="402" w:hanging="325"/>
              <w:jc w:val="both"/>
            </w:pPr>
            <w:r>
              <w:t>вміння запобігати та розв’язувати корпоративні конфлікти</w:t>
            </w:r>
            <w:r w:rsidR="008B1F53">
              <w:rPr>
                <w:lang w:val="uk-UA"/>
              </w:rPr>
              <w:t>.</w:t>
            </w:r>
          </w:p>
        </w:tc>
      </w:tr>
      <w:tr w:rsidR="00E4129B" w14:paraId="149B0EA0" w14:textId="77777777" w:rsidTr="00B74C40">
        <w:tc>
          <w:tcPr>
            <w:tcW w:w="688" w:type="dxa"/>
          </w:tcPr>
          <w:p w14:paraId="00000088" w14:textId="77777777" w:rsidR="00E4129B" w:rsidRDefault="006A44F0">
            <w:r>
              <w:rPr>
                <w:smallCaps/>
              </w:rPr>
              <w:t>2.8</w:t>
            </w:r>
          </w:p>
        </w:tc>
        <w:tc>
          <w:tcPr>
            <w:tcW w:w="2905" w:type="dxa"/>
          </w:tcPr>
          <w:p w14:paraId="00000089" w14:textId="77777777" w:rsidR="00E4129B" w:rsidRDefault="006A44F0">
            <w:r>
              <w:t>Якісне виконання поставлених завдань</w:t>
            </w:r>
          </w:p>
        </w:tc>
        <w:tc>
          <w:tcPr>
            <w:tcW w:w="6307" w:type="dxa"/>
          </w:tcPr>
          <w:p w14:paraId="51CBF3E7" w14:textId="77777777" w:rsidR="00615EAC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 xml:space="preserve">здатність працювати в декількох </w:t>
            </w:r>
            <w:proofErr w:type="spellStart"/>
            <w:r>
              <w:t>проєктах</w:t>
            </w:r>
            <w:proofErr w:type="spellEnd"/>
            <w:r>
              <w:t xml:space="preserve"> одночасно;</w:t>
            </w:r>
          </w:p>
          <w:p w14:paraId="70F44E84" w14:textId="77777777" w:rsidR="00615EAC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вміння ефективно використовувати ресурси (у тому числі фінансові і матеріальні);</w:t>
            </w:r>
          </w:p>
          <w:p w14:paraId="0000008C" w14:textId="2B0A064C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генерація пропозицій,</w:t>
            </w:r>
            <w:r w:rsidR="00615EAC">
              <w:t xml:space="preserve"> їх аргументація та презентація</w:t>
            </w:r>
            <w:r w:rsidR="00615EAC" w:rsidRPr="00817F83">
              <w:rPr>
                <w:lang w:val="uk-UA"/>
              </w:rPr>
              <w:t>;</w:t>
            </w:r>
          </w:p>
          <w:p w14:paraId="0000008D" w14:textId="77777777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 xml:space="preserve">вміння працювати з інформацією, в </w:t>
            </w:r>
            <w:proofErr w:type="spellStart"/>
            <w:r>
              <w:t>т.ч</w:t>
            </w:r>
            <w:proofErr w:type="spellEnd"/>
            <w:r>
              <w:t>. з англомовними джерелами;</w:t>
            </w:r>
          </w:p>
          <w:p w14:paraId="0000008E" w14:textId="77777777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орієнтація на досягнення кінцевих результатів;</w:t>
            </w:r>
          </w:p>
          <w:p w14:paraId="4DE3B7CC" w14:textId="77777777" w:rsidR="00615EAC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вміння вирішувати комплексні завдання;</w:t>
            </w:r>
          </w:p>
          <w:p w14:paraId="00000090" w14:textId="22B2E30E" w:rsidR="00E4129B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>
              <w:t>загальна грамотність та ефективна комунікація</w:t>
            </w:r>
            <w:r w:rsidR="008B1F53" w:rsidRPr="00817F83">
              <w:rPr>
                <w:lang w:val="uk-UA"/>
              </w:rPr>
              <w:t>.</w:t>
            </w:r>
          </w:p>
        </w:tc>
      </w:tr>
      <w:tr w:rsidR="00E4129B" w14:paraId="1B8CD9DB" w14:textId="77777777" w:rsidTr="00B74C40">
        <w:tc>
          <w:tcPr>
            <w:tcW w:w="688" w:type="dxa"/>
          </w:tcPr>
          <w:p w14:paraId="00000091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2.9</w:t>
            </w:r>
          </w:p>
        </w:tc>
        <w:tc>
          <w:tcPr>
            <w:tcW w:w="2905" w:type="dxa"/>
          </w:tcPr>
          <w:p w14:paraId="00000092" w14:textId="77777777" w:rsidR="00E4129B" w:rsidRDefault="006A44F0">
            <w:r>
              <w:t>Командна робота та взаємодія</w:t>
            </w:r>
          </w:p>
        </w:tc>
        <w:tc>
          <w:tcPr>
            <w:tcW w:w="6307" w:type="dxa"/>
          </w:tcPr>
          <w:p w14:paraId="2C409A34" w14:textId="203D67FB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навички формування, мотивації та розвитку ефективної команди</w:t>
            </w:r>
            <w:r w:rsidR="002B04FE">
              <w:t>;</w:t>
            </w:r>
          </w:p>
          <w:p w14:paraId="45687802" w14:textId="7459FF5F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lastRenderedPageBreak/>
              <w:t>здатність делегувати повноваження, розподіляти ролі та налагоджувати конструктивну співпрацю всередині підрозділу</w:t>
            </w:r>
            <w:r w:rsidR="002B04FE">
              <w:t>;</w:t>
            </w:r>
          </w:p>
          <w:p w14:paraId="00000094" w14:textId="1EE2D21F" w:rsidR="00E4129B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 xml:space="preserve">вміння запобігати та </w:t>
            </w:r>
            <w:proofErr w:type="spellStart"/>
            <w:r w:rsidRPr="004E1345">
              <w:t>конструктивно</w:t>
            </w:r>
            <w:proofErr w:type="spellEnd"/>
            <w:r w:rsidRPr="004E1345">
              <w:t xml:space="preserve"> вирішувати конфліктні ситуації.</w:t>
            </w:r>
            <w:r>
              <w:t xml:space="preserve"> </w:t>
            </w:r>
          </w:p>
        </w:tc>
      </w:tr>
      <w:tr w:rsidR="00E4129B" w14:paraId="058E7636" w14:textId="77777777" w:rsidTr="00B74C40">
        <w:tc>
          <w:tcPr>
            <w:tcW w:w="688" w:type="dxa"/>
          </w:tcPr>
          <w:p w14:paraId="00000095" w14:textId="77777777" w:rsidR="00E4129B" w:rsidRDefault="006A44F0">
            <w:r>
              <w:rPr>
                <w:smallCaps/>
              </w:rPr>
              <w:lastRenderedPageBreak/>
              <w:t>2.10</w:t>
            </w:r>
          </w:p>
        </w:tc>
        <w:tc>
          <w:tcPr>
            <w:tcW w:w="2905" w:type="dxa"/>
          </w:tcPr>
          <w:p w14:paraId="00000096" w14:textId="77777777" w:rsidR="00E4129B" w:rsidRDefault="006A44F0">
            <w:r>
              <w:t>Сприйняття змін</w:t>
            </w:r>
          </w:p>
        </w:tc>
        <w:tc>
          <w:tcPr>
            <w:tcW w:w="6307" w:type="dxa"/>
          </w:tcPr>
          <w:p w14:paraId="66F27B24" w14:textId="3C86C490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 xml:space="preserve">здатність адаптуватися до динамічних </w:t>
            </w:r>
            <w:r w:rsidR="002B04FE" w:rsidRPr="00817F83">
              <w:rPr>
                <w:lang w:val="uk-UA"/>
              </w:rPr>
              <w:t>умов роботи</w:t>
            </w:r>
            <w:r w:rsidR="002B04FE">
              <w:t>;</w:t>
            </w:r>
          </w:p>
          <w:p w14:paraId="7F6AF1E3" w14:textId="20E84121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відкритість до інновацій, здатність ініціювати, підтримувати та впроваджувати нові підходи, процеси й технології</w:t>
            </w:r>
            <w:r w:rsidR="002B04FE">
              <w:t>;</w:t>
            </w:r>
          </w:p>
          <w:p w14:paraId="44CE7B30" w14:textId="5E6E891B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гнучкість у прийнятті управлінських рішень під час трансформаційних процесів</w:t>
            </w:r>
            <w:r w:rsidR="002B04FE">
              <w:t>;</w:t>
            </w:r>
          </w:p>
          <w:p w14:paraId="00000097" w14:textId="5E0A3EBE" w:rsidR="00E4129B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 w:rsidRPr="004E1345">
              <w:t>стійкість до стресу.</w:t>
            </w:r>
          </w:p>
        </w:tc>
      </w:tr>
      <w:tr w:rsidR="00E4129B" w14:paraId="4559AC51" w14:textId="77777777" w:rsidTr="00B74C40">
        <w:tc>
          <w:tcPr>
            <w:tcW w:w="688" w:type="dxa"/>
          </w:tcPr>
          <w:p w14:paraId="00000098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2.11</w:t>
            </w:r>
          </w:p>
        </w:tc>
        <w:tc>
          <w:tcPr>
            <w:tcW w:w="2905" w:type="dxa"/>
          </w:tcPr>
          <w:p w14:paraId="00000099" w14:textId="77777777" w:rsidR="00E4129B" w:rsidRDefault="006A44F0">
            <w:r>
              <w:t xml:space="preserve">Технічні вміння </w:t>
            </w:r>
          </w:p>
        </w:tc>
        <w:tc>
          <w:tcPr>
            <w:tcW w:w="6307" w:type="dxa"/>
          </w:tcPr>
          <w:p w14:paraId="0000009A" w14:textId="5AEFEE12" w:rsidR="00E4129B" w:rsidRPr="00915F56" w:rsidRDefault="006A44F0" w:rsidP="00915F56">
            <w:pPr>
              <w:pStyle w:val="ac"/>
              <w:numPr>
                <w:ilvl w:val="0"/>
                <w:numId w:val="26"/>
              </w:numPr>
              <w:tabs>
                <w:tab w:val="left" w:pos="544"/>
              </w:tabs>
              <w:ind w:left="402" w:hanging="325"/>
              <w:jc w:val="both"/>
              <w:rPr>
                <w:sz w:val="16"/>
                <w:szCs w:val="16"/>
              </w:rPr>
            </w:pPr>
            <w:r>
              <w:t>вміння використання засобів комунікацій, комп’ютерної техніки та програмного забезпечення, оргтехніки; вміння використовувати програмні продукти пакету Microsoft Office, хмарні технології, призначені для обміну, зберігання, обробки, аналізу і візуалізації матеріалів (</w:t>
            </w:r>
            <w:proofErr w:type="spellStart"/>
            <w:r>
              <w:t>Google</w:t>
            </w:r>
            <w:proofErr w:type="spellEnd"/>
            <w:r>
              <w:t xml:space="preserve"> </w:t>
            </w:r>
            <w:proofErr w:type="spellStart"/>
            <w:r>
              <w:t>Drive</w:t>
            </w:r>
            <w:proofErr w:type="spellEnd"/>
            <w:r>
              <w:t xml:space="preserve">, </w:t>
            </w:r>
            <w:proofErr w:type="spellStart"/>
            <w:r>
              <w:t>iCloud</w:t>
            </w:r>
            <w:proofErr w:type="spellEnd"/>
            <w:r>
              <w:t xml:space="preserve">, </w:t>
            </w:r>
            <w:proofErr w:type="spellStart"/>
            <w:r>
              <w:t>OneDrive</w:t>
            </w:r>
            <w:proofErr w:type="spellEnd"/>
            <w:r>
              <w:t xml:space="preserve"> тощо).</w:t>
            </w:r>
          </w:p>
        </w:tc>
      </w:tr>
      <w:tr w:rsidR="004E1345" w14:paraId="1C3469D5" w14:textId="77777777" w:rsidTr="00B74C40">
        <w:tc>
          <w:tcPr>
            <w:tcW w:w="688" w:type="dxa"/>
          </w:tcPr>
          <w:p w14:paraId="0000009B" w14:textId="77777777" w:rsidR="004E1345" w:rsidRDefault="004E1345" w:rsidP="004E1345">
            <w:r>
              <w:rPr>
                <w:smallCaps/>
              </w:rPr>
              <w:t>2.12</w:t>
            </w:r>
          </w:p>
        </w:tc>
        <w:tc>
          <w:tcPr>
            <w:tcW w:w="2905" w:type="dxa"/>
          </w:tcPr>
          <w:p w14:paraId="0000009C" w14:textId="77777777" w:rsidR="004E1345" w:rsidRDefault="004E1345" w:rsidP="004E1345">
            <w:r>
              <w:t>Особистісні компетенції</w:t>
            </w:r>
          </w:p>
        </w:tc>
        <w:tc>
          <w:tcPr>
            <w:tcW w:w="6307" w:type="dxa"/>
          </w:tcPr>
          <w:p w14:paraId="02B9D29B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лідерство та стратегічне мислення;</w:t>
            </w:r>
          </w:p>
          <w:p w14:paraId="2DD13F21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орієнтація на результат та відповідальність за прийняті рішення;</w:t>
            </w:r>
          </w:p>
          <w:p w14:paraId="4F6F9F05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здатність ефективно керувати колективом, мотивувати та розвивати підлеглих;</w:t>
            </w:r>
          </w:p>
          <w:p w14:paraId="08345EFB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комунікабельність, дипломатичність, вміння працювати в команді та розбудовувати міжвідомчу взаємодію;</w:t>
            </w:r>
          </w:p>
          <w:p w14:paraId="5C2C86B1" w14:textId="77777777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  <w:textDirection w:val="btLr"/>
            </w:pPr>
            <w:r w:rsidRPr="004E1345">
              <w:t>аналітичне мислення та здатність приймати виважені управлінські рішення;</w:t>
            </w:r>
          </w:p>
          <w:p w14:paraId="33382764" w14:textId="68042B36" w:rsidR="004E1345" w:rsidRPr="004E1345" w:rsidRDefault="004E1345" w:rsidP="00915F56">
            <w:pPr>
              <w:pStyle w:val="ac"/>
              <w:numPr>
                <w:ilvl w:val="0"/>
                <w:numId w:val="26"/>
              </w:numPr>
              <w:tabs>
                <w:tab w:val="left" w:pos="685"/>
              </w:tabs>
              <w:ind w:left="402" w:hanging="325"/>
              <w:jc w:val="both"/>
            </w:pPr>
            <w:r w:rsidRPr="004E1345">
              <w:t>доброчесність, дотримання етичних норм та стандартів державної служби.</w:t>
            </w:r>
          </w:p>
          <w:p w14:paraId="000000B2" w14:textId="77777777" w:rsidR="004E1345" w:rsidRDefault="004E1345" w:rsidP="00915F56">
            <w:pPr>
              <w:tabs>
                <w:tab w:val="left" w:pos="305"/>
              </w:tabs>
              <w:spacing w:line="254" w:lineRule="auto"/>
              <w:ind w:left="402" w:hanging="325"/>
              <w:jc w:val="both"/>
            </w:pPr>
          </w:p>
        </w:tc>
      </w:tr>
      <w:tr w:rsidR="00E4129B" w14:paraId="21CCD205" w14:textId="77777777" w:rsidTr="00B74C40">
        <w:trPr>
          <w:trHeight w:val="293"/>
        </w:trPr>
        <w:tc>
          <w:tcPr>
            <w:tcW w:w="688" w:type="dxa"/>
            <w:vAlign w:val="center"/>
          </w:tcPr>
          <w:p w14:paraId="000000B3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b/>
                <w:bCs/>
              </w:rPr>
              <w:t>ІІІ</w:t>
            </w:r>
          </w:p>
        </w:tc>
        <w:tc>
          <w:tcPr>
            <w:tcW w:w="9212" w:type="dxa"/>
            <w:gridSpan w:val="2"/>
            <w:vAlign w:val="center"/>
          </w:tcPr>
          <w:p w14:paraId="000000B4" w14:textId="77777777" w:rsidR="00E4129B" w:rsidRDefault="006A44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ІНШІ ВІДОМОСТІ</w:t>
            </w:r>
          </w:p>
        </w:tc>
      </w:tr>
      <w:tr w:rsidR="00E4129B" w14:paraId="49A1C1CA" w14:textId="77777777" w:rsidTr="00B74C40">
        <w:tc>
          <w:tcPr>
            <w:tcW w:w="688" w:type="dxa"/>
          </w:tcPr>
          <w:p w14:paraId="000000B6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3.1</w:t>
            </w:r>
          </w:p>
        </w:tc>
        <w:tc>
          <w:tcPr>
            <w:tcW w:w="2905" w:type="dxa"/>
          </w:tcPr>
          <w:p w14:paraId="000000B7" w14:textId="77777777" w:rsidR="00E4129B" w:rsidRDefault="006A44F0">
            <w:r>
              <w:t>Кваліфікаційний іспит (тестування)</w:t>
            </w:r>
          </w:p>
        </w:tc>
        <w:tc>
          <w:tcPr>
            <w:tcW w:w="6307" w:type="dxa"/>
          </w:tcPr>
          <w:p w14:paraId="000000B8" w14:textId="77777777" w:rsidR="00E4129B" w:rsidRDefault="006A4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Тестування на знання законодавства 1-го  рівня (</w:t>
            </w:r>
            <w:hyperlink r:id="rId6">
              <w:r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</w:p>
        </w:tc>
      </w:tr>
      <w:tr w:rsidR="00E4129B" w14:paraId="5D943028" w14:textId="77777777" w:rsidTr="00B74C40">
        <w:tc>
          <w:tcPr>
            <w:tcW w:w="688" w:type="dxa"/>
          </w:tcPr>
          <w:p w14:paraId="000000B9" w14:textId="77777777" w:rsidR="00E4129B" w:rsidRDefault="006A44F0">
            <w:pPr>
              <w:rPr>
                <w:smallCaps/>
              </w:rPr>
            </w:pPr>
            <w:r>
              <w:rPr>
                <w:smallCaps/>
              </w:rPr>
              <w:t>3.2</w:t>
            </w:r>
          </w:p>
        </w:tc>
        <w:tc>
          <w:tcPr>
            <w:tcW w:w="2905" w:type="dxa"/>
          </w:tcPr>
          <w:p w14:paraId="000000BA" w14:textId="77777777" w:rsidR="00E4129B" w:rsidRDefault="006A44F0">
            <w:r>
              <w:t>Перелік документів:</w:t>
            </w:r>
          </w:p>
        </w:tc>
        <w:tc>
          <w:tcPr>
            <w:tcW w:w="6307" w:type="dxa"/>
          </w:tcPr>
          <w:p w14:paraId="140AD606" w14:textId="14B29C10" w:rsidR="00CF600A" w:rsidRPr="00FA253E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FA253E">
              <w:rPr>
                <w:b/>
                <w:lang w:val="uk-UA"/>
              </w:rPr>
              <w:t>Особи, які бажають взяти участь у конкурсі,</w:t>
            </w:r>
            <w:r w:rsidRPr="00FA253E">
              <w:rPr>
                <w:lang w:val="uk-UA"/>
              </w:rPr>
              <w:t xml:space="preserve"> подають в електронній формі безпосередньо через </w:t>
            </w:r>
            <w:proofErr w:type="spellStart"/>
            <w:r w:rsidRPr="00FA253E">
              <w:rPr>
                <w:lang w:val="uk-UA"/>
              </w:rPr>
              <w:t>вебсайт</w:t>
            </w:r>
            <w:proofErr w:type="spellEnd"/>
            <w:r w:rsidRPr="00FA253E">
              <w:rPr>
                <w:lang w:val="uk-UA"/>
              </w:rPr>
              <w:t xml:space="preserve"> Національного бюро:</w:t>
            </w:r>
          </w:p>
          <w:p w14:paraId="7EC16B95" w14:textId="7BA45D7D" w:rsidR="00CF600A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14:paraId="5D49374D" w14:textId="77777777" w:rsidR="00CF600A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FA253E">
              <w:rPr>
                <w:lang w:val="uk-UA"/>
              </w:rPr>
              <w:t>вебсайт</w:t>
            </w:r>
            <w:proofErr w:type="spellEnd"/>
            <w:r w:rsidRPr="00FA253E">
              <w:rPr>
                <w:lang w:val="uk-UA"/>
              </w:rPr>
              <w:t xml:space="preserve"> Національного бюро);</w:t>
            </w:r>
          </w:p>
          <w:p w14:paraId="5CDB6EB2" w14:textId="77777777" w:rsidR="00CF600A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14:paraId="693287D1" w14:textId="77777777" w:rsidR="00CF600A" w:rsidRPr="00FA253E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</w:t>
            </w:r>
            <w:r w:rsidRPr="00FA253E">
              <w:rPr>
                <w:lang w:val="uk-UA"/>
              </w:rPr>
              <w:lastRenderedPageBreak/>
              <w:t>України «Про запобігання корупції», як кандидата на посаду.</w:t>
            </w:r>
          </w:p>
          <w:p w14:paraId="52913F02" w14:textId="77777777" w:rsidR="00CF600A" w:rsidRPr="00FA253E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sz w:val="16"/>
                <w:szCs w:val="16"/>
                <w:lang w:val="uk-UA"/>
              </w:rPr>
            </w:pPr>
          </w:p>
          <w:p w14:paraId="292B00A7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14:paraId="71C4C0BC" w14:textId="77777777" w:rsidR="00CF600A" w:rsidRPr="00FA253E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sz w:val="16"/>
                <w:szCs w:val="16"/>
                <w:lang w:val="uk-UA"/>
              </w:rPr>
            </w:pPr>
          </w:p>
          <w:p w14:paraId="2422E3BC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14:paraId="69876B73" w14:textId="77777777" w:rsidR="00CF600A" w:rsidRPr="00FA253E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sz w:val="16"/>
                <w:szCs w:val="16"/>
                <w:lang w:val="uk-UA"/>
              </w:rPr>
            </w:pPr>
          </w:p>
          <w:p w14:paraId="0B3217E9" w14:textId="77777777" w:rsidR="00CF600A" w:rsidRPr="00FA253E" w:rsidRDefault="00CF600A" w:rsidP="00B21D85">
            <w:pPr>
              <w:numPr>
                <w:ilvl w:val="0"/>
                <w:numId w:val="8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</w:p>
          <w:p w14:paraId="1BCC0629" w14:textId="77777777" w:rsidR="00CF600A" w:rsidRDefault="00CF600A" w:rsidP="00B21D85">
            <w:pPr>
              <w:tabs>
                <w:tab w:val="left" w:pos="141"/>
              </w:tabs>
              <w:spacing w:line="272" w:lineRule="exact"/>
              <w:ind w:firstLine="406"/>
              <w:jc w:val="both"/>
              <w:rPr>
                <w:b/>
                <w:lang w:val="uk-UA"/>
              </w:rPr>
            </w:pPr>
          </w:p>
          <w:p w14:paraId="7D15156D" w14:textId="77777777" w:rsidR="00CF600A" w:rsidRDefault="00CF600A" w:rsidP="00B21D85">
            <w:pPr>
              <w:tabs>
                <w:tab w:val="left" w:pos="141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FA253E">
              <w:rPr>
                <w:b/>
                <w:lang w:val="uk-UA"/>
              </w:rPr>
              <w:t>Особи, які є працівниками Національного бюро</w:t>
            </w:r>
            <w:r w:rsidRPr="00FA253E">
              <w:rPr>
                <w:lang w:val="uk-UA"/>
              </w:rPr>
              <w:t xml:space="preserve"> та бажають взяти участь у конкурсі, подають в електронній формі безпосередньо через </w:t>
            </w:r>
            <w:proofErr w:type="spellStart"/>
            <w:r w:rsidRPr="00FA253E">
              <w:rPr>
                <w:lang w:val="uk-UA"/>
              </w:rPr>
              <w:t>вебсайт</w:t>
            </w:r>
            <w:proofErr w:type="spellEnd"/>
            <w:r w:rsidRPr="00FA253E">
              <w:rPr>
                <w:lang w:val="uk-UA"/>
              </w:rPr>
              <w:t xml:space="preserve"> Національного бюро:</w:t>
            </w:r>
          </w:p>
          <w:p w14:paraId="2CE40231" w14:textId="77777777" w:rsidR="00CF600A" w:rsidRDefault="00CF600A" w:rsidP="00B21D85">
            <w:pPr>
              <w:numPr>
                <w:ilvl w:val="0"/>
                <w:numId w:val="9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заяву про участь у конкурсі встановленого зразка, підписану КЕП, або письмову заяву (якщо має на те підтверджені документами підстави) (додаток 3);</w:t>
            </w:r>
          </w:p>
          <w:p w14:paraId="4234D490" w14:textId="77777777" w:rsidR="00CF600A" w:rsidRDefault="00CF600A" w:rsidP="00B21D85">
            <w:pPr>
              <w:numPr>
                <w:ilvl w:val="0"/>
                <w:numId w:val="9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D16163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D16163">
              <w:rPr>
                <w:lang w:val="uk-UA"/>
              </w:rPr>
              <w:t>вебсайт</w:t>
            </w:r>
            <w:proofErr w:type="spellEnd"/>
            <w:r w:rsidRPr="00D16163">
              <w:rPr>
                <w:lang w:val="uk-UA"/>
              </w:rPr>
              <w:t xml:space="preserve"> Національного бюро);</w:t>
            </w:r>
          </w:p>
          <w:p w14:paraId="7FCB6C14" w14:textId="77777777" w:rsidR="00CF600A" w:rsidRPr="00D16163" w:rsidRDefault="00CF600A" w:rsidP="00B21D85">
            <w:pPr>
              <w:numPr>
                <w:ilvl w:val="0"/>
                <w:numId w:val="9"/>
              </w:numPr>
              <w:spacing w:line="272" w:lineRule="exact"/>
              <w:ind w:left="0" w:firstLine="406"/>
              <w:jc w:val="both"/>
              <w:rPr>
                <w:lang w:val="uk-UA"/>
              </w:rPr>
            </w:pPr>
            <w:r w:rsidRPr="00D16163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39FE3E51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</w:p>
          <w:p w14:paraId="69A9776D" w14:textId="77777777" w:rsidR="00CF600A" w:rsidRPr="00D16163" w:rsidRDefault="00CF600A" w:rsidP="00B21D85">
            <w:pPr>
              <w:spacing w:line="272" w:lineRule="exact"/>
              <w:ind w:firstLine="406"/>
              <w:rPr>
                <w:lang w:val="uk-UA"/>
              </w:rPr>
            </w:pPr>
            <w:r w:rsidRPr="00D16163">
              <w:rPr>
                <w:lang w:val="uk-UA"/>
              </w:rPr>
              <w:t xml:space="preserve">Зразки заяв розміщені на офіційному </w:t>
            </w:r>
            <w:proofErr w:type="spellStart"/>
            <w:r w:rsidRPr="00D16163">
              <w:rPr>
                <w:lang w:val="uk-UA"/>
              </w:rPr>
              <w:t>вебсайті</w:t>
            </w:r>
            <w:proofErr w:type="spellEnd"/>
            <w:r w:rsidRPr="00D16163">
              <w:rPr>
                <w:lang w:val="uk-UA"/>
              </w:rPr>
              <w:t xml:space="preserve"> Національного бюро (</w:t>
            </w:r>
            <w:hyperlink r:id="rId7" w:history="1">
              <w:r w:rsidRPr="008073A4">
                <w:rPr>
                  <w:rStyle w:val="ad"/>
                  <w:lang w:val="uk-UA"/>
                </w:rPr>
                <w:t>https://nabu.gov.ua/robota-v-nabu/pravila-priiomu/poryadok-provedennya-vidkrytogo-konkursu/</w:t>
              </w:r>
            </w:hyperlink>
            <w:r>
              <w:rPr>
                <w:lang w:val="uk-UA"/>
              </w:rPr>
              <w:t xml:space="preserve"> </w:t>
            </w:r>
            <w:r w:rsidRPr="00D16163">
              <w:rPr>
                <w:lang w:val="uk-UA"/>
              </w:rPr>
              <w:t>(Порядок проведення відкритого конкурсу, розділ ІІІ).</w:t>
            </w:r>
          </w:p>
          <w:p w14:paraId="25576DCF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</w:p>
          <w:p w14:paraId="261C768B" w14:textId="77777777" w:rsidR="00CF600A" w:rsidRDefault="00CF600A" w:rsidP="00B21D85">
            <w:pPr>
              <w:tabs>
                <w:tab w:val="left" w:pos="273"/>
              </w:tabs>
              <w:spacing w:line="272" w:lineRule="exact"/>
              <w:ind w:firstLine="406"/>
              <w:jc w:val="both"/>
              <w:rPr>
                <w:lang w:val="uk-UA"/>
              </w:rPr>
            </w:pPr>
            <w:r w:rsidRPr="00D16163">
              <w:rPr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</w:t>
            </w:r>
            <w:r>
              <w:rPr>
                <w:lang w:val="uk-UA"/>
              </w:rPr>
              <w:t>скається до участі в конкурсі.</w:t>
            </w:r>
          </w:p>
          <w:p w14:paraId="000000C3" w14:textId="7B7A0B27" w:rsidR="00E4129B" w:rsidRDefault="00E4129B" w:rsidP="00B21D85">
            <w:pPr>
              <w:spacing w:line="272" w:lineRule="auto"/>
              <w:ind w:firstLine="406"/>
              <w:jc w:val="both"/>
            </w:pPr>
          </w:p>
        </w:tc>
      </w:tr>
      <w:tr w:rsidR="00E4129B" w14:paraId="19085D34" w14:textId="77777777" w:rsidTr="00B74C40">
        <w:tc>
          <w:tcPr>
            <w:tcW w:w="688" w:type="dxa"/>
          </w:tcPr>
          <w:p w14:paraId="000000C4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lastRenderedPageBreak/>
              <w:t>3.3</w:t>
            </w:r>
          </w:p>
        </w:tc>
        <w:tc>
          <w:tcPr>
            <w:tcW w:w="2905" w:type="dxa"/>
          </w:tcPr>
          <w:p w14:paraId="000000C5" w14:textId="77777777" w:rsidR="00E4129B" w:rsidRDefault="006A44F0">
            <w:r>
              <w:t>Термін подання документів</w:t>
            </w:r>
          </w:p>
        </w:tc>
        <w:tc>
          <w:tcPr>
            <w:tcW w:w="6307" w:type="dxa"/>
            <w:shd w:val="clear" w:color="auto" w:fill="FFFFFF"/>
            <w:vAlign w:val="center"/>
          </w:tcPr>
          <w:p w14:paraId="000000C6" w14:textId="47D65249" w:rsidR="00E4129B" w:rsidRDefault="006A44F0" w:rsidP="00B21D85">
            <w:pPr>
              <w:jc w:val="both"/>
            </w:pPr>
            <w:r>
              <w:t xml:space="preserve">Протягом </w:t>
            </w:r>
            <w:r w:rsidR="002B04FE" w:rsidRPr="002B04FE">
              <w:t>2</w:t>
            </w:r>
            <w:r w:rsidRPr="002B04FE">
              <w:t>0</w:t>
            </w:r>
            <w:r>
              <w:t xml:space="preserve"> календарних днів з дня оприлюднення повідомлення про проведення конкурсу</w:t>
            </w:r>
          </w:p>
        </w:tc>
      </w:tr>
      <w:tr w:rsidR="00E4129B" w14:paraId="70EC523A" w14:textId="77777777" w:rsidTr="00B74C40">
        <w:tc>
          <w:tcPr>
            <w:tcW w:w="688" w:type="dxa"/>
          </w:tcPr>
          <w:p w14:paraId="000000C7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t>3.4</w:t>
            </w:r>
          </w:p>
        </w:tc>
        <w:tc>
          <w:tcPr>
            <w:tcW w:w="2905" w:type="dxa"/>
          </w:tcPr>
          <w:p w14:paraId="000000C8" w14:textId="77777777" w:rsidR="00E4129B" w:rsidRDefault="006A44F0">
            <w:r>
              <w:t>Прийом документів</w:t>
            </w:r>
          </w:p>
        </w:tc>
        <w:tc>
          <w:tcPr>
            <w:tcW w:w="6307" w:type="dxa"/>
          </w:tcPr>
          <w:p w14:paraId="000000C9" w14:textId="77777777" w:rsidR="00E4129B" w:rsidRDefault="006A44F0">
            <w:pPr>
              <w:widowControl w:val="0"/>
            </w:pPr>
            <w:r>
              <w:t xml:space="preserve">За посиланням на </w:t>
            </w:r>
            <w:proofErr w:type="spellStart"/>
            <w:r>
              <w:t>вебсайті</w:t>
            </w:r>
            <w:proofErr w:type="spellEnd"/>
            <w:r>
              <w:t xml:space="preserve"> Національного бюро </w:t>
            </w:r>
            <w:hyperlink r:id="rId8">
              <w:r>
                <w:rPr>
                  <w:color w:val="0000FF"/>
                  <w:u w:val="single"/>
                </w:rPr>
                <w:t>https://nabu.gov.ua/robota-v-nabu/perelik-vakansiy/</w:t>
              </w:r>
            </w:hyperlink>
          </w:p>
        </w:tc>
      </w:tr>
      <w:tr w:rsidR="00E4129B" w14:paraId="351B8012" w14:textId="77777777" w:rsidTr="00B74C40">
        <w:tc>
          <w:tcPr>
            <w:tcW w:w="688" w:type="dxa"/>
          </w:tcPr>
          <w:p w14:paraId="000000CA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lastRenderedPageBreak/>
              <w:t>3.5</w:t>
            </w:r>
          </w:p>
        </w:tc>
        <w:tc>
          <w:tcPr>
            <w:tcW w:w="2905" w:type="dxa"/>
          </w:tcPr>
          <w:p w14:paraId="000000CB" w14:textId="77777777" w:rsidR="00E4129B" w:rsidRDefault="006A44F0">
            <w:r>
              <w:t>Контактні дані</w:t>
            </w:r>
          </w:p>
        </w:tc>
        <w:tc>
          <w:tcPr>
            <w:tcW w:w="6307" w:type="dxa"/>
          </w:tcPr>
          <w:p w14:paraId="000000CC" w14:textId="77777777" w:rsidR="00E4129B" w:rsidRDefault="006A44F0">
            <w:r>
              <w:t>E-</w:t>
            </w:r>
            <w:proofErr w:type="spellStart"/>
            <w:r>
              <w:t>mail</w:t>
            </w:r>
            <w:proofErr w:type="spellEnd"/>
            <w:r>
              <w:t>: </w:t>
            </w:r>
            <w:hyperlink r:id="rId9">
              <w:r>
                <w:rPr>
                  <w:color w:val="000000"/>
                  <w:u w:val="single"/>
                </w:rPr>
                <w:t>commission2@nabu.gov.ua</w:t>
              </w:r>
            </w:hyperlink>
          </w:p>
          <w:p w14:paraId="000000CD" w14:textId="77777777" w:rsidR="00E4129B" w:rsidRDefault="006A44F0">
            <w:pPr>
              <w:rPr>
                <w:color w:val="FF0000"/>
              </w:rPr>
            </w:pPr>
            <w:r>
              <w:t>(044) 246-30-03</w:t>
            </w:r>
          </w:p>
        </w:tc>
      </w:tr>
      <w:tr w:rsidR="00E4129B" w14:paraId="7B0CF5E5" w14:textId="77777777" w:rsidTr="00B74C40">
        <w:tc>
          <w:tcPr>
            <w:tcW w:w="688" w:type="dxa"/>
          </w:tcPr>
          <w:p w14:paraId="000000CE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t>3.6</w:t>
            </w:r>
          </w:p>
        </w:tc>
        <w:tc>
          <w:tcPr>
            <w:tcW w:w="2905" w:type="dxa"/>
          </w:tcPr>
          <w:p w14:paraId="000000CF" w14:textId="77777777" w:rsidR="00E4129B" w:rsidRDefault="006A44F0">
            <w:r>
              <w:t>Умови оплати праці</w:t>
            </w:r>
          </w:p>
        </w:tc>
        <w:tc>
          <w:tcPr>
            <w:tcW w:w="6307" w:type="dxa"/>
          </w:tcPr>
          <w:p w14:paraId="000000D0" w14:textId="6938F6CD" w:rsidR="00E4129B" w:rsidRDefault="006A44F0">
            <w:r>
              <w:t xml:space="preserve">Посадовий оклад: </w:t>
            </w:r>
            <w:r w:rsidR="008A374E">
              <w:rPr>
                <w:lang w:val="uk-UA"/>
              </w:rPr>
              <w:t>87</w:t>
            </w:r>
            <w:r>
              <w:t xml:space="preserve"> </w:t>
            </w:r>
            <w:r w:rsidR="008A374E">
              <w:rPr>
                <w:lang w:val="uk-UA"/>
              </w:rPr>
              <w:t>859</w:t>
            </w:r>
            <w:r>
              <w:t xml:space="preserve"> грн.</w:t>
            </w:r>
          </w:p>
          <w:p w14:paraId="000000D1" w14:textId="6BA37147" w:rsidR="00E4129B" w:rsidRDefault="006A44F0" w:rsidP="00B21D85">
            <w:pPr>
              <w:jc w:val="both"/>
            </w:pPr>
            <w:r>
              <w:t xml:space="preserve">Доплати: відповідно до ст. 23 Закону України </w:t>
            </w:r>
            <w:r w:rsidR="00B21D85">
              <w:br/>
            </w:r>
            <w:r>
              <w:t>«Про Національне антикорупційне бюро України»</w:t>
            </w:r>
          </w:p>
        </w:tc>
      </w:tr>
      <w:tr w:rsidR="00E4129B" w14:paraId="3B425DB5" w14:textId="77777777" w:rsidTr="00B74C40">
        <w:tc>
          <w:tcPr>
            <w:tcW w:w="688" w:type="dxa"/>
          </w:tcPr>
          <w:p w14:paraId="000000D2" w14:textId="77777777" w:rsidR="00E4129B" w:rsidRDefault="006A44F0">
            <w:pPr>
              <w:jc w:val="center"/>
              <w:rPr>
                <w:smallCaps/>
              </w:rPr>
            </w:pPr>
            <w:r>
              <w:rPr>
                <w:smallCaps/>
              </w:rPr>
              <w:t>3.7</w:t>
            </w:r>
          </w:p>
        </w:tc>
        <w:tc>
          <w:tcPr>
            <w:tcW w:w="2905" w:type="dxa"/>
          </w:tcPr>
          <w:p w14:paraId="000000D3" w14:textId="77777777" w:rsidR="00E4129B" w:rsidRDefault="006A44F0">
            <w:r>
              <w:t>Місце проведення конкурсу</w:t>
            </w:r>
          </w:p>
        </w:tc>
        <w:tc>
          <w:tcPr>
            <w:tcW w:w="6307" w:type="dxa"/>
          </w:tcPr>
          <w:p w14:paraId="000000D4" w14:textId="77777777" w:rsidR="00E4129B" w:rsidRDefault="006A44F0">
            <w:r>
              <w:rPr>
                <w:color w:val="000000"/>
              </w:rPr>
              <w:t>03035, м. Київ, вул. Дениса Монастирського, 3 (адміністративна будівля Національного бюро)</w:t>
            </w:r>
          </w:p>
        </w:tc>
      </w:tr>
    </w:tbl>
    <w:p w14:paraId="000000D5" w14:textId="77777777" w:rsidR="00E4129B" w:rsidRDefault="00E4129B">
      <w:pPr>
        <w:rPr>
          <w:b/>
          <w:bCs/>
        </w:rPr>
      </w:pPr>
    </w:p>
    <w:p w14:paraId="000000D6" w14:textId="77777777" w:rsidR="00E4129B" w:rsidRDefault="00E412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</w:p>
    <w:sectPr w:rsidR="00E4129B">
      <w:pgSz w:w="11906" w:h="16838"/>
      <w:pgMar w:top="907" w:right="851" w:bottom="96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C3568DDD-DE2F-48CD-9E3D-CBD18D12064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EB836083-D519-4015-87B1-964FFD1876B4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7B10F468-5EDE-4545-B9AA-CD7989A1417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FFE0DBDD-C631-4974-92DF-2CD2890B313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36B0DFE-B8D0-46B6-8F7E-25A9F0E8016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2190C"/>
    <w:multiLevelType w:val="multilevel"/>
    <w:tmpl w:val="290E886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180"/>
      </w:pPr>
    </w:lvl>
  </w:abstractNum>
  <w:abstractNum w:abstractNumId="1" w15:restartNumberingAfterBreak="0">
    <w:nsid w:val="074E5FFA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799380E"/>
    <w:multiLevelType w:val="multilevel"/>
    <w:tmpl w:val="55EA51FC"/>
    <w:lvl w:ilvl="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9F35EF0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AC97CEE"/>
    <w:multiLevelType w:val="multilevel"/>
    <w:tmpl w:val="240C3D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BFD0ACF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10303B73"/>
    <w:multiLevelType w:val="multilevel"/>
    <w:tmpl w:val="DD5A5E76"/>
    <w:lvl w:ilvl="0">
      <w:start w:val="1"/>
      <w:numFmt w:val="decimal"/>
      <w:lvlText w:val="%1"/>
      <w:lvlJc w:val="left"/>
      <w:pPr>
        <w:ind w:left="36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180"/>
      </w:pPr>
    </w:lvl>
  </w:abstractNum>
  <w:abstractNum w:abstractNumId="7" w15:restartNumberingAfterBreak="0">
    <w:nsid w:val="1107701C"/>
    <w:multiLevelType w:val="multilevel"/>
    <w:tmpl w:val="5F3E54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58F30A8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2D320E47"/>
    <w:multiLevelType w:val="multilevel"/>
    <w:tmpl w:val="ED568B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2FF3462B"/>
    <w:multiLevelType w:val="hybridMultilevel"/>
    <w:tmpl w:val="A9C09924"/>
    <w:lvl w:ilvl="0" w:tplc="9EC0D1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7F746A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3782F"/>
    <w:multiLevelType w:val="multilevel"/>
    <w:tmpl w:val="C4AA5DA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66E3C58"/>
    <w:multiLevelType w:val="multilevel"/>
    <w:tmpl w:val="64EAC3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46E16D77"/>
    <w:multiLevelType w:val="multilevel"/>
    <w:tmpl w:val="9F3C56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7794282"/>
    <w:multiLevelType w:val="multilevel"/>
    <w:tmpl w:val="8452BF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8DA09CE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4AB7189A"/>
    <w:multiLevelType w:val="multilevel"/>
    <w:tmpl w:val="ED1281C2"/>
    <w:lvl w:ilvl="0">
      <w:numFmt w:val="bullet"/>
      <w:lvlText w:val="-"/>
      <w:lvlJc w:val="left"/>
      <w:pPr>
        <w:ind w:left="0" w:firstLine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BAC4F4B"/>
    <w:multiLevelType w:val="multilevel"/>
    <w:tmpl w:val="55E80D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FD23C62"/>
    <w:multiLevelType w:val="multilevel"/>
    <w:tmpl w:val="C6F2B018"/>
    <w:lvl w:ilvl="0">
      <w:start w:val="4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68A551AA"/>
    <w:multiLevelType w:val="multilevel"/>
    <w:tmpl w:val="39062E88"/>
    <w:lvl w:ilvl="0">
      <w:start w:val="4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711911CF"/>
    <w:multiLevelType w:val="multilevel"/>
    <w:tmpl w:val="DD9674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53829CE"/>
    <w:multiLevelType w:val="multilevel"/>
    <w:tmpl w:val="F4FE5B16"/>
    <w:lvl w:ilvl="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78331741"/>
    <w:multiLevelType w:val="multilevel"/>
    <w:tmpl w:val="80BAF30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 w15:restartNumberingAfterBreak="0">
    <w:nsid w:val="7AEC06C6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E2B01"/>
    <w:multiLevelType w:val="hybridMultilevel"/>
    <w:tmpl w:val="12D4CA94"/>
    <w:lvl w:ilvl="0" w:tplc="231070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3"/>
  </w:num>
  <w:num w:numId="4">
    <w:abstractNumId w:val="22"/>
  </w:num>
  <w:num w:numId="5">
    <w:abstractNumId w:val="23"/>
  </w:num>
  <w:num w:numId="6">
    <w:abstractNumId w:val="6"/>
  </w:num>
  <w:num w:numId="7">
    <w:abstractNumId w:val="9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7"/>
  </w:num>
  <w:num w:numId="11">
    <w:abstractNumId w:val="21"/>
  </w:num>
  <w:num w:numId="12">
    <w:abstractNumId w:val="4"/>
  </w:num>
  <w:num w:numId="13">
    <w:abstractNumId w:val="18"/>
  </w:num>
  <w:num w:numId="14">
    <w:abstractNumId w:val="15"/>
  </w:num>
  <w:num w:numId="15">
    <w:abstractNumId w:val="14"/>
  </w:num>
  <w:num w:numId="16">
    <w:abstractNumId w:val="10"/>
  </w:num>
  <w:num w:numId="17">
    <w:abstractNumId w:val="0"/>
  </w:num>
  <w:num w:numId="18">
    <w:abstractNumId w:val="20"/>
  </w:num>
  <w:num w:numId="19">
    <w:abstractNumId w:val="8"/>
  </w:num>
  <w:num w:numId="20">
    <w:abstractNumId w:val="5"/>
  </w:num>
  <w:num w:numId="21">
    <w:abstractNumId w:val="1"/>
  </w:num>
  <w:num w:numId="22">
    <w:abstractNumId w:val="16"/>
  </w:num>
  <w:num w:numId="23">
    <w:abstractNumId w:val="3"/>
  </w:num>
  <w:num w:numId="24">
    <w:abstractNumId w:val="19"/>
  </w:num>
  <w:num w:numId="25">
    <w:abstractNumId w:val="2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29B"/>
    <w:rsid w:val="001051A4"/>
    <w:rsid w:val="001A1F0C"/>
    <w:rsid w:val="001B18AB"/>
    <w:rsid w:val="001C3DED"/>
    <w:rsid w:val="001D353F"/>
    <w:rsid w:val="001D69EF"/>
    <w:rsid w:val="00201E42"/>
    <w:rsid w:val="00270DD2"/>
    <w:rsid w:val="002916D1"/>
    <w:rsid w:val="002921BD"/>
    <w:rsid w:val="002A1185"/>
    <w:rsid w:val="002B04FE"/>
    <w:rsid w:val="0040179A"/>
    <w:rsid w:val="00422958"/>
    <w:rsid w:val="00424020"/>
    <w:rsid w:val="004E08A2"/>
    <w:rsid w:val="004E1345"/>
    <w:rsid w:val="00532016"/>
    <w:rsid w:val="00564C73"/>
    <w:rsid w:val="00615EAC"/>
    <w:rsid w:val="006A44F0"/>
    <w:rsid w:val="0070391F"/>
    <w:rsid w:val="00801E2C"/>
    <w:rsid w:val="00806B12"/>
    <w:rsid w:val="00817EDA"/>
    <w:rsid w:val="00817F83"/>
    <w:rsid w:val="00835E28"/>
    <w:rsid w:val="008655F6"/>
    <w:rsid w:val="00877FD3"/>
    <w:rsid w:val="008A374E"/>
    <w:rsid w:val="008B1F53"/>
    <w:rsid w:val="008C1D4A"/>
    <w:rsid w:val="008D06AD"/>
    <w:rsid w:val="00915F56"/>
    <w:rsid w:val="009B5D7D"/>
    <w:rsid w:val="00A33CE5"/>
    <w:rsid w:val="00A41960"/>
    <w:rsid w:val="00A439FF"/>
    <w:rsid w:val="00A71E56"/>
    <w:rsid w:val="00AD2895"/>
    <w:rsid w:val="00B21D85"/>
    <w:rsid w:val="00B74C40"/>
    <w:rsid w:val="00B91D21"/>
    <w:rsid w:val="00BC5223"/>
    <w:rsid w:val="00BF0A55"/>
    <w:rsid w:val="00BF5EE2"/>
    <w:rsid w:val="00C013CD"/>
    <w:rsid w:val="00C830CE"/>
    <w:rsid w:val="00CF600A"/>
    <w:rsid w:val="00D102F9"/>
    <w:rsid w:val="00D20BFB"/>
    <w:rsid w:val="00D837BD"/>
    <w:rsid w:val="00D873D3"/>
    <w:rsid w:val="00DD5890"/>
    <w:rsid w:val="00E0444B"/>
    <w:rsid w:val="00E4129B"/>
    <w:rsid w:val="00F13DE0"/>
    <w:rsid w:val="00F26EEA"/>
    <w:rsid w:val="00F70A59"/>
    <w:rsid w:val="00F9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69F6E"/>
  <w15:docId w15:val="{C98C62BF-5A9E-479F-82A6-18B7ED7B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widowControl w:val="0"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annotation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1051A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1051A4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615EAC"/>
    <w:pPr>
      <w:ind w:left="720"/>
      <w:contextualSpacing/>
    </w:pPr>
  </w:style>
  <w:style w:type="character" w:styleId="ad">
    <w:name w:val="Hyperlink"/>
    <w:uiPriority w:val="99"/>
    <w:unhideWhenUsed/>
    <w:rsid w:val="00CF600A"/>
    <w:rPr>
      <w:color w:val="0000FF"/>
      <w:u w:val="single"/>
    </w:rPr>
  </w:style>
  <w:style w:type="character" w:styleId="ae">
    <w:name w:val="Strong"/>
    <w:basedOn w:val="a0"/>
    <w:uiPriority w:val="22"/>
    <w:qFormat/>
    <w:rsid w:val="00D837BD"/>
    <w:rPr>
      <w:b/>
      <w:bCs/>
    </w:rPr>
  </w:style>
  <w:style w:type="character" w:customStyle="1" w:styleId="citation-44">
    <w:name w:val="citation-44"/>
    <w:basedOn w:val="a0"/>
    <w:rsid w:val="00A71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erelik-vakansiy/" TargetMode="External"/><Relationship Id="rId3" Type="http://schemas.openxmlformats.org/officeDocument/2006/relationships/styles" Target="styles.xml"/><Relationship Id="rId7" Type="http://schemas.openxmlformats.org/officeDocument/2006/relationships/hyperlink" Target="https://nabu.gov.ua/robota-v-nabu/pravila-priiomu/poryadok-provedennya-vidkrytogo-konkur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bu.gov.ua/perelik-pytan-do-kvalifikaciynogo-ispyt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mmission2@nabu.gov.u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vgkuUKPJewt2WoR40EVeUH9a/g==">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7759</Words>
  <Characters>4423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Саморай Олена Вікторівна</dc:creator>
  <cp:lastModifiedBy>Фільварська Наталія Йосипівна</cp:lastModifiedBy>
  <cp:revision>9</cp:revision>
  <dcterms:created xsi:type="dcterms:W3CDTF">2026-09-08T09:03:00Z</dcterms:created>
  <dcterms:modified xsi:type="dcterms:W3CDTF">2026-09-21T10:52:00Z</dcterms:modified>
</cp:coreProperties>
</file>