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00" w:rsidRPr="001A0B08" w:rsidRDefault="002657BC" w:rsidP="00D86100">
      <w:pPr>
        <w:jc w:val="center"/>
        <w:rPr>
          <w:b/>
          <w:sz w:val="28"/>
          <w:szCs w:val="28"/>
          <w:lang w:val="uk-UA"/>
        </w:rPr>
      </w:pPr>
      <w:r w:rsidRPr="001A0B08">
        <w:rPr>
          <w:b/>
          <w:sz w:val="28"/>
          <w:szCs w:val="28"/>
          <w:lang w:val="uk-UA"/>
        </w:rPr>
        <w:t>ПРОФІЛЬ ПОСАДИ</w:t>
      </w:r>
      <w:r w:rsidRPr="001A0B08">
        <w:rPr>
          <w:b/>
          <w:sz w:val="28"/>
          <w:szCs w:val="28"/>
          <w:lang w:val="uk-UA"/>
        </w:rPr>
        <w:br/>
      </w:r>
      <w:r w:rsidRPr="001A0B08">
        <w:rPr>
          <w:lang w:val="uk-UA"/>
        </w:rPr>
        <w:t>«</w:t>
      </w:r>
      <w:r w:rsidRPr="001A0B08">
        <w:rPr>
          <w:b/>
          <w:sz w:val="28"/>
          <w:szCs w:val="28"/>
          <w:lang w:val="uk-UA"/>
        </w:rPr>
        <w:t>Головний спеціаліст</w:t>
      </w:r>
      <w:r w:rsidR="005542B6" w:rsidRPr="001A0B08">
        <w:rPr>
          <w:b/>
          <w:sz w:val="28"/>
          <w:szCs w:val="28"/>
          <w:lang w:val="uk-UA"/>
        </w:rPr>
        <w:t xml:space="preserve"> </w:t>
      </w:r>
    </w:p>
    <w:p w:rsidR="002657BC" w:rsidRPr="001A0B08" w:rsidRDefault="003C58B9" w:rsidP="00DC5012">
      <w:pPr>
        <w:jc w:val="center"/>
        <w:rPr>
          <w:b/>
          <w:sz w:val="28"/>
          <w:szCs w:val="28"/>
          <w:lang w:val="uk-UA"/>
        </w:rPr>
      </w:pPr>
      <w:r w:rsidRPr="001A0B08">
        <w:rPr>
          <w:b/>
          <w:sz w:val="28"/>
          <w:szCs w:val="28"/>
          <w:lang w:val="uk-UA"/>
        </w:rPr>
        <w:t>в</w:t>
      </w:r>
      <w:r w:rsidR="002657BC" w:rsidRPr="001A0B08">
        <w:rPr>
          <w:b/>
          <w:sz w:val="28"/>
          <w:szCs w:val="28"/>
          <w:lang w:val="uk-UA"/>
        </w:rPr>
        <w:t xml:space="preserve">ідділу </w:t>
      </w:r>
      <w:r w:rsidR="00D86100" w:rsidRPr="001A0B08">
        <w:rPr>
          <w:b/>
          <w:sz w:val="28"/>
          <w:szCs w:val="28"/>
          <w:lang w:val="uk-UA"/>
        </w:rPr>
        <w:t xml:space="preserve">договірної роботи </w:t>
      </w:r>
    </w:p>
    <w:p w:rsidR="002657BC" w:rsidRPr="001A0B08" w:rsidRDefault="00D86100" w:rsidP="002657BC">
      <w:pPr>
        <w:jc w:val="center"/>
        <w:rPr>
          <w:b/>
          <w:sz w:val="28"/>
          <w:szCs w:val="28"/>
          <w:lang w:val="uk-UA"/>
        </w:rPr>
      </w:pPr>
      <w:r w:rsidRPr="001A0B08">
        <w:rPr>
          <w:b/>
          <w:sz w:val="28"/>
          <w:szCs w:val="28"/>
          <w:lang w:val="uk-UA"/>
        </w:rPr>
        <w:t xml:space="preserve">Управління забезпечення фінансовими ресурсами, майном та контролю за їх використанням </w:t>
      </w:r>
      <w:r w:rsidR="002657BC" w:rsidRPr="001A0B08">
        <w:rPr>
          <w:b/>
          <w:sz w:val="28"/>
          <w:szCs w:val="28"/>
          <w:lang w:val="uk-UA"/>
        </w:rPr>
        <w:t>Національного антикорупційного бюро України</w:t>
      </w:r>
      <w:r w:rsidR="002657BC" w:rsidRPr="001A0B08">
        <w:rPr>
          <w:lang w:val="uk-UA"/>
        </w:rPr>
        <w:t>»</w:t>
      </w:r>
    </w:p>
    <w:p w:rsidR="002657BC" w:rsidRPr="001A0B08" w:rsidRDefault="002657BC" w:rsidP="002657BC">
      <w:pPr>
        <w:jc w:val="center"/>
        <w:rPr>
          <w:b/>
          <w:sz w:val="16"/>
          <w:szCs w:val="16"/>
          <w:lang w:val="uk-UA"/>
        </w:rPr>
      </w:pPr>
    </w:p>
    <w:p w:rsidR="009510FB" w:rsidRPr="001A0B08" w:rsidRDefault="009510FB" w:rsidP="002657BC">
      <w:pPr>
        <w:jc w:val="center"/>
        <w:rPr>
          <w:b/>
          <w:sz w:val="16"/>
          <w:szCs w:val="16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4998"/>
      </w:tblGrid>
      <w:tr w:rsidR="00C727F8" w:rsidRPr="001A0B08" w:rsidTr="002F7DF7">
        <w:tc>
          <w:tcPr>
            <w:tcW w:w="4608" w:type="dxa"/>
            <w:shd w:val="clear" w:color="auto" w:fill="auto"/>
          </w:tcPr>
          <w:p w:rsidR="002657BC" w:rsidRPr="001A0B08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2657BC" w:rsidRPr="001A0B08" w:rsidRDefault="002657BC" w:rsidP="002F7DF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0B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ЗАТВЕРДЖУЮ</w:t>
            </w:r>
          </w:p>
        </w:tc>
      </w:tr>
      <w:tr w:rsidR="00C727F8" w:rsidRPr="001A0B08" w:rsidTr="002F7DF7">
        <w:tc>
          <w:tcPr>
            <w:tcW w:w="4608" w:type="dxa"/>
            <w:shd w:val="clear" w:color="auto" w:fill="auto"/>
          </w:tcPr>
          <w:p w:rsidR="002657BC" w:rsidRPr="001A0B08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</w:tcPr>
          <w:p w:rsidR="002657BC" w:rsidRPr="001A0B08" w:rsidRDefault="00626761" w:rsidP="002F7DF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Т.в.п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2657BC" w:rsidRPr="001A0B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  <w:t>Денис ГЮЛЬМАГОМЕДОВ</w:t>
            </w:r>
          </w:p>
          <w:p w:rsidR="002657BC" w:rsidRPr="001A0B08" w:rsidRDefault="002657BC" w:rsidP="002F7DF7">
            <w:pPr>
              <w:pStyle w:val="21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A0B08">
              <w:rPr>
                <w:rFonts w:ascii="Times New Roman" w:hAnsi="Times New Roman"/>
                <w:sz w:val="20"/>
                <w:szCs w:val="20"/>
                <w:lang w:val="uk-UA"/>
              </w:rPr>
              <w:t>(або особа, яка виконує його повноваження)</w:t>
            </w:r>
          </w:p>
        </w:tc>
      </w:tr>
      <w:tr w:rsidR="00C727F8" w:rsidRPr="001A0B08" w:rsidTr="002F7DF7">
        <w:tc>
          <w:tcPr>
            <w:tcW w:w="4608" w:type="dxa"/>
            <w:shd w:val="clear" w:color="auto" w:fill="auto"/>
          </w:tcPr>
          <w:p w:rsidR="002657BC" w:rsidRPr="001A0B08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auto"/>
          </w:tcPr>
          <w:p w:rsidR="002657BC" w:rsidRPr="001A0B08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0B08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C727F8" w:rsidRPr="001A0B08" w:rsidTr="002F7DF7">
        <w:tc>
          <w:tcPr>
            <w:tcW w:w="4608" w:type="dxa"/>
            <w:shd w:val="clear" w:color="auto" w:fill="auto"/>
          </w:tcPr>
          <w:p w:rsidR="002657BC" w:rsidRPr="001A0B08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2657BC" w:rsidRPr="001A0B08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727F8" w:rsidRPr="001A0B08" w:rsidTr="002F7DF7">
        <w:tc>
          <w:tcPr>
            <w:tcW w:w="4608" w:type="dxa"/>
            <w:shd w:val="clear" w:color="auto" w:fill="auto"/>
          </w:tcPr>
          <w:p w:rsidR="002657BC" w:rsidRPr="001A0B08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9510FB" w:rsidRPr="001A0B08" w:rsidRDefault="009510FB" w:rsidP="00C727F8">
            <w:pPr>
              <w:pStyle w:val="2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A0B0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051C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22</w:t>
            </w:r>
            <w:r w:rsidRPr="001A0B0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0F1BA7" w:rsidRPr="001A0B0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51C3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травня</w:t>
            </w:r>
            <w:r w:rsidR="000F1BA7" w:rsidRPr="001A0B0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1A0B08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0F1BA7" w:rsidRPr="001A0B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1A0B08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  <w:r w:rsidRPr="001A0B0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2657BC" w:rsidRPr="001A0B08" w:rsidRDefault="002657BC" w:rsidP="00C727F8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657BC" w:rsidRPr="001A0B08" w:rsidRDefault="002657BC" w:rsidP="002657BC">
      <w:pPr>
        <w:jc w:val="center"/>
        <w:rPr>
          <w:b/>
          <w:sz w:val="16"/>
          <w:szCs w:val="16"/>
          <w:lang w:val="uk-U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37"/>
        <w:gridCol w:w="5088"/>
      </w:tblGrid>
      <w:tr w:rsidR="00C727F8" w:rsidRPr="001A0B08" w:rsidTr="002F7DF7">
        <w:tc>
          <w:tcPr>
            <w:tcW w:w="696" w:type="dxa"/>
            <w:shd w:val="clear" w:color="auto" w:fill="auto"/>
            <w:vAlign w:val="center"/>
          </w:tcPr>
          <w:p w:rsidR="002657BC" w:rsidRPr="001A0B08" w:rsidRDefault="002657BC" w:rsidP="002F7DF7">
            <w:pPr>
              <w:jc w:val="center"/>
              <w:rPr>
                <w:b/>
                <w:bCs/>
                <w:lang w:val="uk-UA"/>
              </w:rPr>
            </w:pPr>
            <w:r w:rsidRPr="001A0B08">
              <w:rPr>
                <w:b/>
                <w:bCs/>
                <w:lang w:val="uk-UA"/>
              </w:rPr>
              <w:t>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2657BC" w:rsidRPr="001A0B08" w:rsidRDefault="002657BC" w:rsidP="002F7DF7">
            <w:pPr>
              <w:jc w:val="center"/>
              <w:rPr>
                <w:b/>
                <w:bCs/>
                <w:lang w:val="uk-UA"/>
              </w:rPr>
            </w:pPr>
            <w:r w:rsidRPr="001A0B08">
              <w:rPr>
                <w:b/>
                <w:bCs/>
                <w:lang w:val="uk-UA"/>
              </w:rPr>
              <w:t>ХАРАКТЕРИСТИКА ПОСАДИ</w:t>
            </w:r>
          </w:p>
          <w:p w:rsidR="002657BC" w:rsidRPr="001A0B08" w:rsidRDefault="002657BC" w:rsidP="002F7DF7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C727F8" w:rsidRPr="001A0B08" w:rsidTr="002F7DF7">
        <w:tc>
          <w:tcPr>
            <w:tcW w:w="696" w:type="dxa"/>
            <w:shd w:val="clear" w:color="auto" w:fill="auto"/>
          </w:tcPr>
          <w:p w:rsidR="002657BC" w:rsidRPr="001A0B08" w:rsidRDefault="00B415D0" w:rsidP="002F646E">
            <w:pPr>
              <w:jc w:val="center"/>
              <w:rPr>
                <w:lang w:val="uk-UA"/>
              </w:rPr>
            </w:pPr>
            <w:r w:rsidRPr="001A0B08">
              <w:rPr>
                <w:lang w:val="uk-UA"/>
              </w:rPr>
              <w:t>1</w:t>
            </w:r>
          </w:p>
        </w:tc>
        <w:tc>
          <w:tcPr>
            <w:tcW w:w="3737" w:type="dxa"/>
            <w:shd w:val="clear" w:color="auto" w:fill="auto"/>
          </w:tcPr>
          <w:p w:rsidR="002657BC" w:rsidRPr="001A0B08" w:rsidRDefault="002657BC" w:rsidP="002F7DF7">
            <w:pPr>
              <w:rPr>
                <w:lang w:val="uk-UA"/>
              </w:rPr>
            </w:pPr>
            <w:r w:rsidRPr="001A0B08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88" w:type="dxa"/>
            <w:shd w:val="clear" w:color="auto" w:fill="auto"/>
          </w:tcPr>
          <w:p w:rsidR="002657BC" w:rsidRPr="001A0B08" w:rsidRDefault="002657BC" w:rsidP="002F7DF7">
            <w:p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Національне антикорупційне бюро України</w:t>
            </w:r>
          </w:p>
        </w:tc>
      </w:tr>
      <w:tr w:rsidR="00C727F8" w:rsidRPr="001A0B08" w:rsidTr="002F7DF7">
        <w:trPr>
          <w:trHeight w:val="512"/>
        </w:trPr>
        <w:tc>
          <w:tcPr>
            <w:tcW w:w="696" w:type="dxa"/>
            <w:shd w:val="clear" w:color="auto" w:fill="auto"/>
          </w:tcPr>
          <w:p w:rsidR="002657BC" w:rsidRPr="001A0B08" w:rsidRDefault="00B415D0" w:rsidP="002F646E">
            <w:pPr>
              <w:jc w:val="center"/>
              <w:rPr>
                <w:lang w:val="uk-UA"/>
              </w:rPr>
            </w:pPr>
            <w:r w:rsidRPr="001A0B08">
              <w:rPr>
                <w:lang w:val="uk-UA"/>
              </w:rPr>
              <w:t>2</w:t>
            </w:r>
          </w:p>
        </w:tc>
        <w:tc>
          <w:tcPr>
            <w:tcW w:w="3737" w:type="dxa"/>
            <w:shd w:val="clear" w:color="auto" w:fill="auto"/>
          </w:tcPr>
          <w:p w:rsidR="002657BC" w:rsidRPr="001A0B08" w:rsidRDefault="002657BC" w:rsidP="002F7DF7">
            <w:pPr>
              <w:rPr>
                <w:lang w:val="uk-UA"/>
              </w:rPr>
            </w:pPr>
            <w:r w:rsidRPr="001A0B08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88" w:type="dxa"/>
            <w:shd w:val="clear" w:color="auto" w:fill="auto"/>
          </w:tcPr>
          <w:p w:rsidR="002657BC" w:rsidRPr="001A0B08" w:rsidRDefault="00ED02F6" w:rsidP="00D86100">
            <w:p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Відділ</w:t>
            </w:r>
            <w:r w:rsidR="00D86100" w:rsidRPr="001A0B08">
              <w:rPr>
                <w:lang w:val="uk-UA"/>
              </w:rPr>
              <w:t xml:space="preserve"> договірної роботи Управління забезпечення фінансовими ресурсами, майном та контролю за їх використанням</w:t>
            </w:r>
          </w:p>
        </w:tc>
      </w:tr>
      <w:tr w:rsidR="00C727F8" w:rsidRPr="001A0B08" w:rsidTr="002F7DF7">
        <w:trPr>
          <w:trHeight w:val="309"/>
        </w:trPr>
        <w:tc>
          <w:tcPr>
            <w:tcW w:w="696" w:type="dxa"/>
            <w:shd w:val="clear" w:color="auto" w:fill="auto"/>
          </w:tcPr>
          <w:p w:rsidR="002657BC" w:rsidRPr="001A0B08" w:rsidRDefault="00B415D0" w:rsidP="002F646E">
            <w:pPr>
              <w:jc w:val="center"/>
              <w:rPr>
                <w:lang w:val="uk-UA"/>
              </w:rPr>
            </w:pPr>
            <w:r w:rsidRPr="001A0B08">
              <w:rPr>
                <w:lang w:val="uk-UA"/>
              </w:rPr>
              <w:t>3</w:t>
            </w:r>
          </w:p>
        </w:tc>
        <w:tc>
          <w:tcPr>
            <w:tcW w:w="3737" w:type="dxa"/>
            <w:shd w:val="clear" w:color="auto" w:fill="auto"/>
          </w:tcPr>
          <w:p w:rsidR="002657BC" w:rsidRPr="001A0B08" w:rsidRDefault="002657BC" w:rsidP="002F7DF7">
            <w:pPr>
              <w:rPr>
                <w:lang w:val="uk-UA"/>
              </w:rPr>
            </w:pPr>
            <w:r w:rsidRPr="001A0B08">
              <w:rPr>
                <w:lang w:val="uk-UA"/>
              </w:rPr>
              <w:t>Найменування посади</w:t>
            </w:r>
          </w:p>
        </w:tc>
        <w:tc>
          <w:tcPr>
            <w:tcW w:w="5088" w:type="dxa"/>
            <w:shd w:val="clear" w:color="auto" w:fill="auto"/>
          </w:tcPr>
          <w:p w:rsidR="002657BC" w:rsidRPr="001A0B08" w:rsidRDefault="002657BC" w:rsidP="008C783F">
            <w:pPr>
              <w:rPr>
                <w:lang w:val="uk-UA"/>
              </w:rPr>
            </w:pPr>
            <w:r w:rsidRPr="001A0B08">
              <w:rPr>
                <w:lang w:val="uk-UA"/>
              </w:rPr>
              <w:t xml:space="preserve">головний спеціаліст </w:t>
            </w:r>
          </w:p>
        </w:tc>
      </w:tr>
      <w:tr w:rsidR="00C727F8" w:rsidRPr="001A0B08" w:rsidTr="002F7DF7">
        <w:tc>
          <w:tcPr>
            <w:tcW w:w="696" w:type="dxa"/>
            <w:shd w:val="clear" w:color="auto" w:fill="auto"/>
          </w:tcPr>
          <w:p w:rsidR="002657BC" w:rsidRPr="001A0B08" w:rsidRDefault="00B415D0" w:rsidP="002F646E">
            <w:pPr>
              <w:jc w:val="center"/>
              <w:rPr>
                <w:lang w:val="uk-UA"/>
              </w:rPr>
            </w:pPr>
            <w:r w:rsidRPr="001A0B08">
              <w:rPr>
                <w:lang w:val="uk-UA"/>
              </w:rPr>
              <w:t>4</w:t>
            </w:r>
          </w:p>
        </w:tc>
        <w:tc>
          <w:tcPr>
            <w:tcW w:w="3737" w:type="dxa"/>
            <w:shd w:val="clear" w:color="auto" w:fill="auto"/>
          </w:tcPr>
          <w:p w:rsidR="002657BC" w:rsidRPr="001A0B08" w:rsidRDefault="002657BC" w:rsidP="002F7DF7">
            <w:pPr>
              <w:rPr>
                <w:caps/>
                <w:lang w:val="uk-UA"/>
              </w:rPr>
            </w:pPr>
            <w:r w:rsidRPr="001A0B08">
              <w:rPr>
                <w:lang w:val="uk-UA"/>
              </w:rPr>
              <w:t xml:space="preserve">Категорія посади </w:t>
            </w:r>
          </w:p>
        </w:tc>
        <w:tc>
          <w:tcPr>
            <w:tcW w:w="5088" w:type="dxa"/>
            <w:shd w:val="clear" w:color="auto" w:fill="auto"/>
          </w:tcPr>
          <w:p w:rsidR="002657BC" w:rsidRPr="001A0B08" w:rsidRDefault="002657BC" w:rsidP="002F7DF7">
            <w:pPr>
              <w:rPr>
                <w:lang w:val="uk-UA"/>
              </w:rPr>
            </w:pPr>
            <w:r w:rsidRPr="001A0B08">
              <w:rPr>
                <w:lang w:val="uk-UA"/>
              </w:rPr>
              <w:t>«В»</w:t>
            </w:r>
          </w:p>
        </w:tc>
      </w:tr>
      <w:tr w:rsidR="00C727F8" w:rsidRPr="001A0B08" w:rsidTr="002F7DF7">
        <w:tc>
          <w:tcPr>
            <w:tcW w:w="696" w:type="dxa"/>
            <w:shd w:val="clear" w:color="auto" w:fill="auto"/>
          </w:tcPr>
          <w:p w:rsidR="002657BC" w:rsidRPr="001A0B08" w:rsidRDefault="00B415D0" w:rsidP="002F646E">
            <w:pPr>
              <w:jc w:val="center"/>
              <w:rPr>
                <w:lang w:val="uk-UA"/>
              </w:rPr>
            </w:pPr>
            <w:r w:rsidRPr="001A0B08">
              <w:rPr>
                <w:lang w:val="uk-UA"/>
              </w:rPr>
              <w:t>5</w:t>
            </w:r>
          </w:p>
        </w:tc>
        <w:tc>
          <w:tcPr>
            <w:tcW w:w="3737" w:type="dxa"/>
            <w:shd w:val="clear" w:color="auto" w:fill="auto"/>
          </w:tcPr>
          <w:p w:rsidR="002657BC" w:rsidRPr="001A0B08" w:rsidRDefault="002657BC" w:rsidP="002F7DF7">
            <w:pPr>
              <w:rPr>
                <w:caps/>
                <w:lang w:val="uk-UA"/>
              </w:rPr>
            </w:pPr>
            <w:r w:rsidRPr="001A0B08">
              <w:rPr>
                <w:lang w:val="uk-UA"/>
              </w:rPr>
              <w:t>Мета посади</w:t>
            </w:r>
          </w:p>
        </w:tc>
        <w:tc>
          <w:tcPr>
            <w:tcW w:w="5088" w:type="dxa"/>
            <w:shd w:val="clear" w:color="auto" w:fill="auto"/>
          </w:tcPr>
          <w:p w:rsidR="002657BC" w:rsidRPr="001A0B08" w:rsidRDefault="00C60D19" w:rsidP="005542B6">
            <w:p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Ведення договірної роботи, у тому числі, за результатами здійснення  закупівель товарів, робіт і послуг відповідно до Закону України «Про публічні закупівлі»</w:t>
            </w:r>
          </w:p>
        </w:tc>
      </w:tr>
      <w:tr w:rsidR="00C727F8" w:rsidRPr="001A0B08" w:rsidTr="002F7DF7">
        <w:tc>
          <w:tcPr>
            <w:tcW w:w="696" w:type="dxa"/>
            <w:shd w:val="clear" w:color="auto" w:fill="auto"/>
          </w:tcPr>
          <w:p w:rsidR="002657BC" w:rsidRPr="001A0B08" w:rsidRDefault="00B415D0" w:rsidP="002F646E">
            <w:pPr>
              <w:jc w:val="center"/>
              <w:rPr>
                <w:lang w:val="uk-UA"/>
              </w:rPr>
            </w:pPr>
            <w:r w:rsidRPr="001A0B08">
              <w:rPr>
                <w:lang w:val="uk-UA"/>
              </w:rPr>
              <w:t>6</w:t>
            </w:r>
          </w:p>
        </w:tc>
        <w:tc>
          <w:tcPr>
            <w:tcW w:w="3737" w:type="dxa"/>
            <w:shd w:val="clear" w:color="auto" w:fill="auto"/>
          </w:tcPr>
          <w:p w:rsidR="002657BC" w:rsidRPr="001A0B08" w:rsidRDefault="002657BC" w:rsidP="002F7DF7">
            <w:pPr>
              <w:rPr>
                <w:lang w:val="uk-UA"/>
              </w:rPr>
            </w:pPr>
            <w:r w:rsidRPr="001A0B08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88" w:type="dxa"/>
            <w:shd w:val="clear" w:color="auto" w:fill="auto"/>
          </w:tcPr>
          <w:p w:rsidR="00F02EAE" w:rsidRPr="001A0B08" w:rsidRDefault="00F02EAE" w:rsidP="00F02EAE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134" w:firstLine="226"/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опрацювання в межах компетенції  проектів договорів, підготовка та організація їх погодження структурними підрозділами Національного бюро;</w:t>
            </w:r>
          </w:p>
          <w:p w:rsidR="00F02EAE" w:rsidRPr="001A0B08" w:rsidRDefault="00F02EAE" w:rsidP="00F02EAE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134" w:firstLine="226"/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 xml:space="preserve">контроль за відповідністю </w:t>
            </w:r>
            <w:proofErr w:type="spellStart"/>
            <w:r w:rsidRPr="001A0B08">
              <w:rPr>
                <w:lang w:val="uk-UA"/>
              </w:rPr>
              <w:t>проєктів</w:t>
            </w:r>
            <w:proofErr w:type="spellEnd"/>
            <w:r w:rsidRPr="001A0B08">
              <w:rPr>
                <w:lang w:val="uk-UA"/>
              </w:rPr>
              <w:t xml:space="preserve"> договорів вимогам чинного законодавства України;</w:t>
            </w:r>
          </w:p>
          <w:p w:rsidR="00F02EAE" w:rsidRPr="001A0B08" w:rsidRDefault="00F02EAE" w:rsidP="00F02EAE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134" w:firstLine="226"/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підготовка та укладання в межах компетенції договорів, контрактів, угод, додаткових договорів/угод, стороною яких є Національне бюро;</w:t>
            </w:r>
          </w:p>
          <w:p w:rsidR="00F02EAE" w:rsidRPr="001A0B08" w:rsidRDefault="00F02EAE" w:rsidP="00F02EAE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134" w:firstLine="226"/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 xml:space="preserve">моніторинг здійснення реєстрації та зберігання договорів, теки договорів, укладених за результатами здійснення публічних закупівель;  </w:t>
            </w:r>
          </w:p>
          <w:p w:rsidR="00F02EAE" w:rsidRPr="001A0B08" w:rsidRDefault="00F02EAE" w:rsidP="00F02EAE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134" w:firstLine="226"/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забезпечення роботи з контрагентами в процесі укладання та виконання договорів</w:t>
            </w:r>
            <w:r w:rsidR="00C314AA" w:rsidRPr="001A0B08">
              <w:rPr>
                <w:lang w:val="uk-UA"/>
              </w:rPr>
              <w:t>;</w:t>
            </w:r>
            <w:r w:rsidRPr="001A0B08">
              <w:rPr>
                <w:lang w:val="uk-UA"/>
              </w:rPr>
              <w:t xml:space="preserve"> </w:t>
            </w:r>
          </w:p>
          <w:p w:rsidR="00F02EAE" w:rsidRPr="001A0B08" w:rsidRDefault="004A37B6" w:rsidP="00F02EAE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134" w:firstLine="226"/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 xml:space="preserve">участь у </w:t>
            </w:r>
            <w:r w:rsidR="00F02EAE" w:rsidRPr="001A0B08">
              <w:rPr>
                <w:lang w:val="uk-UA"/>
              </w:rPr>
              <w:t>контрол</w:t>
            </w:r>
            <w:r w:rsidRPr="001A0B08">
              <w:rPr>
                <w:lang w:val="uk-UA"/>
              </w:rPr>
              <w:t>і</w:t>
            </w:r>
            <w:r w:rsidR="00F02EAE" w:rsidRPr="001A0B08">
              <w:rPr>
                <w:lang w:val="uk-UA"/>
              </w:rPr>
              <w:t xml:space="preserve"> виконання умов договорів; </w:t>
            </w:r>
          </w:p>
          <w:p w:rsidR="00F02EAE" w:rsidRPr="001A0B08" w:rsidRDefault="00F02EAE" w:rsidP="00F02EAE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134" w:firstLine="226"/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здійснення переддоговірного та досудового врегулювання спорів;</w:t>
            </w:r>
          </w:p>
          <w:p w:rsidR="00F02EAE" w:rsidRPr="001A0B08" w:rsidRDefault="00F02EAE" w:rsidP="00F02EAE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134" w:firstLine="226"/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надання методичної допомоги структурним підрозділам Національного бюро з питань договірної роботи;</w:t>
            </w:r>
          </w:p>
          <w:p w:rsidR="007E7A13" w:rsidRPr="001A0B08" w:rsidRDefault="00F02EAE" w:rsidP="00F02EAE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134" w:firstLine="226"/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lastRenderedPageBreak/>
              <w:t>забезпечення підготовки документів, що створюються у процесі ведення договірної роботи, для передачі до архіву</w:t>
            </w:r>
            <w:r w:rsidR="00C314AA" w:rsidRPr="001A0B08">
              <w:rPr>
                <w:lang w:val="uk-UA"/>
              </w:rPr>
              <w:t>;</w:t>
            </w:r>
          </w:p>
          <w:p w:rsidR="002657BC" w:rsidRPr="001A0B08" w:rsidRDefault="002657BC" w:rsidP="003C58B9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134" w:firstLine="226"/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 xml:space="preserve">виконання інших завдань і доручень </w:t>
            </w:r>
            <w:r w:rsidR="00C60D19" w:rsidRPr="001A0B08">
              <w:rPr>
                <w:lang w:val="uk-UA"/>
              </w:rPr>
              <w:t>Керівника Управління</w:t>
            </w:r>
            <w:r w:rsidRPr="001A0B08">
              <w:rPr>
                <w:lang w:val="uk-UA"/>
              </w:rPr>
              <w:t>,</w:t>
            </w:r>
            <w:r w:rsidR="00821E88" w:rsidRPr="001A0B08">
              <w:rPr>
                <w:lang w:val="uk-UA"/>
              </w:rPr>
              <w:t xml:space="preserve"> н</w:t>
            </w:r>
            <w:r w:rsidR="00C60D19" w:rsidRPr="001A0B08">
              <w:rPr>
                <w:lang w:val="uk-UA"/>
              </w:rPr>
              <w:t xml:space="preserve">ачальника </w:t>
            </w:r>
            <w:r w:rsidR="003C58B9" w:rsidRPr="001A0B08">
              <w:rPr>
                <w:lang w:val="uk-UA"/>
              </w:rPr>
              <w:t>в</w:t>
            </w:r>
            <w:r w:rsidR="00C60D19" w:rsidRPr="001A0B08">
              <w:rPr>
                <w:lang w:val="uk-UA"/>
              </w:rPr>
              <w:t>ідділу</w:t>
            </w:r>
            <w:r w:rsidR="004E5588" w:rsidRPr="001A0B08">
              <w:rPr>
                <w:lang w:val="uk-UA"/>
              </w:rPr>
              <w:t xml:space="preserve"> </w:t>
            </w:r>
            <w:r w:rsidRPr="001A0B08">
              <w:rPr>
                <w:lang w:val="uk-UA"/>
              </w:rPr>
              <w:t xml:space="preserve">згідно з Положенням про </w:t>
            </w:r>
            <w:r w:rsidR="003C58B9" w:rsidRPr="001A0B08">
              <w:rPr>
                <w:lang w:val="uk-UA"/>
              </w:rPr>
              <w:t>в</w:t>
            </w:r>
            <w:r w:rsidRPr="001A0B08">
              <w:rPr>
                <w:lang w:val="uk-UA"/>
              </w:rPr>
              <w:t xml:space="preserve">ідділ </w:t>
            </w:r>
            <w:r w:rsidR="00C60D19" w:rsidRPr="001A0B08">
              <w:rPr>
                <w:lang w:val="uk-UA"/>
              </w:rPr>
              <w:t>договірної роботи</w:t>
            </w:r>
          </w:p>
        </w:tc>
      </w:tr>
      <w:tr w:rsidR="00C727F8" w:rsidRPr="001A0B08" w:rsidTr="002F7DF7">
        <w:tc>
          <w:tcPr>
            <w:tcW w:w="696" w:type="dxa"/>
            <w:shd w:val="clear" w:color="auto" w:fill="auto"/>
            <w:vAlign w:val="center"/>
          </w:tcPr>
          <w:p w:rsidR="002657BC" w:rsidRPr="001A0B08" w:rsidRDefault="002657BC" w:rsidP="002F7DF7">
            <w:pPr>
              <w:jc w:val="center"/>
              <w:rPr>
                <w:b/>
                <w:lang w:val="uk-UA"/>
              </w:rPr>
            </w:pPr>
            <w:r w:rsidRPr="001A0B08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2657BC" w:rsidRPr="001A0B08" w:rsidRDefault="002657BC" w:rsidP="002F7DF7">
            <w:pPr>
              <w:jc w:val="center"/>
              <w:rPr>
                <w:b/>
                <w:lang w:val="uk-UA"/>
              </w:rPr>
            </w:pPr>
            <w:r w:rsidRPr="001A0B08">
              <w:rPr>
                <w:b/>
                <w:lang w:val="uk-UA"/>
              </w:rPr>
              <w:t>КВАЛІФІКАЦІЙНІ ВИМОГИ</w:t>
            </w:r>
          </w:p>
          <w:p w:rsidR="002657BC" w:rsidRPr="001A0B08" w:rsidRDefault="002657BC" w:rsidP="002F7DF7">
            <w:pPr>
              <w:jc w:val="center"/>
              <w:rPr>
                <w:b/>
                <w:lang w:val="uk-UA"/>
              </w:rPr>
            </w:pPr>
          </w:p>
        </w:tc>
      </w:tr>
      <w:tr w:rsidR="00C727F8" w:rsidRPr="001A0B08" w:rsidTr="002F7DF7">
        <w:tc>
          <w:tcPr>
            <w:tcW w:w="9521" w:type="dxa"/>
            <w:gridSpan w:val="3"/>
            <w:shd w:val="clear" w:color="auto" w:fill="auto"/>
          </w:tcPr>
          <w:p w:rsidR="002657BC" w:rsidRPr="001A0B08" w:rsidRDefault="002657BC" w:rsidP="002657BC">
            <w:pPr>
              <w:numPr>
                <w:ilvl w:val="0"/>
                <w:numId w:val="1"/>
              </w:numPr>
              <w:jc w:val="center"/>
              <w:rPr>
                <w:i/>
                <w:lang w:val="uk-UA"/>
              </w:rPr>
            </w:pPr>
            <w:r w:rsidRPr="001A0B08">
              <w:rPr>
                <w:i/>
                <w:lang w:val="uk-UA"/>
              </w:rPr>
              <w:t>Загальні вимоги</w:t>
            </w:r>
          </w:p>
        </w:tc>
      </w:tr>
      <w:tr w:rsidR="00C727F8" w:rsidRPr="001A0B08" w:rsidTr="002F7DF7">
        <w:tc>
          <w:tcPr>
            <w:tcW w:w="696" w:type="dxa"/>
            <w:vMerge w:val="restart"/>
            <w:shd w:val="clear" w:color="auto" w:fill="auto"/>
          </w:tcPr>
          <w:p w:rsidR="002657BC" w:rsidRPr="001A0B08" w:rsidRDefault="002657BC" w:rsidP="002F7DF7">
            <w:pPr>
              <w:rPr>
                <w:lang w:val="uk-UA"/>
              </w:rPr>
            </w:pPr>
            <w:r w:rsidRPr="001A0B08">
              <w:rPr>
                <w:lang w:val="uk-UA"/>
              </w:rPr>
              <w:t>1.1.</w:t>
            </w:r>
          </w:p>
        </w:tc>
        <w:tc>
          <w:tcPr>
            <w:tcW w:w="3737" w:type="dxa"/>
            <w:shd w:val="clear" w:color="auto" w:fill="auto"/>
          </w:tcPr>
          <w:p w:rsidR="002657BC" w:rsidRPr="001A0B08" w:rsidRDefault="002657BC" w:rsidP="002F7DF7">
            <w:pPr>
              <w:rPr>
                <w:lang w:val="uk-UA"/>
              </w:rPr>
            </w:pPr>
            <w:r w:rsidRPr="001A0B08">
              <w:rPr>
                <w:lang w:val="uk-UA"/>
              </w:rPr>
              <w:t>Освіта</w:t>
            </w:r>
          </w:p>
        </w:tc>
        <w:tc>
          <w:tcPr>
            <w:tcW w:w="5088" w:type="dxa"/>
            <w:shd w:val="clear" w:color="auto" w:fill="auto"/>
          </w:tcPr>
          <w:p w:rsidR="002657BC" w:rsidRPr="001A0B08" w:rsidRDefault="002657BC" w:rsidP="002F7DF7">
            <w:pPr>
              <w:rPr>
                <w:lang w:val="uk-UA"/>
              </w:rPr>
            </w:pPr>
            <w:r w:rsidRPr="001A0B08">
              <w:rPr>
                <w:lang w:val="uk-UA"/>
              </w:rPr>
              <w:t xml:space="preserve">Вища </w:t>
            </w:r>
          </w:p>
        </w:tc>
      </w:tr>
      <w:tr w:rsidR="00C727F8" w:rsidRPr="001A0B08" w:rsidTr="002F7DF7">
        <w:tc>
          <w:tcPr>
            <w:tcW w:w="696" w:type="dxa"/>
            <w:vMerge/>
            <w:shd w:val="clear" w:color="auto" w:fill="auto"/>
          </w:tcPr>
          <w:p w:rsidR="002657BC" w:rsidRPr="001A0B08" w:rsidRDefault="002657BC" w:rsidP="002F7DF7">
            <w:pPr>
              <w:rPr>
                <w:lang w:val="uk-UA"/>
              </w:rPr>
            </w:pPr>
          </w:p>
        </w:tc>
        <w:tc>
          <w:tcPr>
            <w:tcW w:w="3737" w:type="dxa"/>
            <w:shd w:val="clear" w:color="auto" w:fill="auto"/>
          </w:tcPr>
          <w:p w:rsidR="002657BC" w:rsidRPr="001A0B08" w:rsidRDefault="002657BC" w:rsidP="002F7DF7">
            <w:pPr>
              <w:rPr>
                <w:lang w:val="uk-UA"/>
              </w:rPr>
            </w:pPr>
            <w:r w:rsidRPr="001A0B08">
              <w:rPr>
                <w:lang w:val="uk-UA"/>
              </w:rPr>
              <w:t>Ступінь вищої освіти</w:t>
            </w:r>
          </w:p>
        </w:tc>
        <w:tc>
          <w:tcPr>
            <w:tcW w:w="5088" w:type="dxa"/>
            <w:shd w:val="clear" w:color="auto" w:fill="auto"/>
          </w:tcPr>
          <w:p w:rsidR="002657BC" w:rsidRPr="001A0B08" w:rsidRDefault="002657BC" w:rsidP="001937FF">
            <w:p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Бакалавр (дипломований після 2015 року), магістр (або спеціаліст)</w:t>
            </w:r>
          </w:p>
        </w:tc>
      </w:tr>
      <w:tr w:rsidR="00C727F8" w:rsidRPr="001A0B08" w:rsidTr="002F7DF7">
        <w:tc>
          <w:tcPr>
            <w:tcW w:w="696" w:type="dxa"/>
            <w:shd w:val="clear" w:color="auto" w:fill="auto"/>
          </w:tcPr>
          <w:p w:rsidR="002657BC" w:rsidRPr="001A0B08" w:rsidRDefault="002657BC" w:rsidP="002F7DF7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1.2.</w:t>
            </w:r>
          </w:p>
        </w:tc>
        <w:tc>
          <w:tcPr>
            <w:tcW w:w="3737" w:type="dxa"/>
            <w:shd w:val="clear" w:color="auto" w:fill="auto"/>
          </w:tcPr>
          <w:p w:rsidR="002657BC" w:rsidRPr="001A0B08" w:rsidRDefault="002657BC" w:rsidP="002F7DF7">
            <w:pPr>
              <w:rPr>
                <w:caps/>
                <w:lang w:val="uk-UA"/>
              </w:rPr>
            </w:pPr>
            <w:r w:rsidRPr="001A0B08">
              <w:rPr>
                <w:lang w:val="uk-UA"/>
              </w:rPr>
              <w:t xml:space="preserve">Стаж роботи </w:t>
            </w:r>
            <w:r w:rsidRPr="001A0B08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88" w:type="dxa"/>
            <w:shd w:val="clear" w:color="auto" w:fill="auto"/>
          </w:tcPr>
          <w:p w:rsidR="002657BC" w:rsidRPr="001A0B08" w:rsidRDefault="00D63DF9" w:rsidP="00D63DF9">
            <w:p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Стаж роботи на посадах державної служби</w:t>
            </w:r>
            <w:r w:rsidR="002657BC" w:rsidRPr="001A0B08">
              <w:rPr>
                <w:lang w:val="uk-UA"/>
              </w:rPr>
              <w:t xml:space="preserve"> не менше </w:t>
            </w:r>
            <w:r w:rsidRPr="001A0B08">
              <w:rPr>
                <w:lang w:val="uk-UA"/>
              </w:rPr>
              <w:t>5</w:t>
            </w:r>
            <w:r w:rsidR="002657BC" w:rsidRPr="001A0B08">
              <w:rPr>
                <w:lang w:val="uk-UA"/>
              </w:rPr>
              <w:t xml:space="preserve"> </w:t>
            </w:r>
            <w:r w:rsidR="002F5D7B" w:rsidRPr="001A0B08">
              <w:rPr>
                <w:lang w:val="uk-UA"/>
              </w:rPr>
              <w:t>рок</w:t>
            </w:r>
            <w:r w:rsidR="00DD56F9" w:rsidRPr="001A0B08">
              <w:rPr>
                <w:lang w:val="uk-UA"/>
              </w:rPr>
              <w:t>ів</w:t>
            </w:r>
          </w:p>
        </w:tc>
      </w:tr>
      <w:tr w:rsidR="00C727F8" w:rsidRPr="001A0B08" w:rsidTr="002F7DF7">
        <w:tc>
          <w:tcPr>
            <w:tcW w:w="696" w:type="dxa"/>
            <w:shd w:val="clear" w:color="auto" w:fill="auto"/>
          </w:tcPr>
          <w:p w:rsidR="002657BC" w:rsidRPr="001A0B08" w:rsidDel="00E7634A" w:rsidRDefault="002657BC" w:rsidP="002F7DF7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1.3.</w:t>
            </w:r>
          </w:p>
        </w:tc>
        <w:tc>
          <w:tcPr>
            <w:tcW w:w="3737" w:type="dxa"/>
            <w:shd w:val="clear" w:color="auto" w:fill="auto"/>
          </w:tcPr>
          <w:p w:rsidR="002657BC" w:rsidRPr="001A0B08" w:rsidDel="00E7634A" w:rsidRDefault="002657BC" w:rsidP="002F7DF7">
            <w:pPr>
              <w:rPr>
                <w:lang w:val="uk-UA"/>
              </w:rPr>
            </w:pPr>
            <w:r w:rsidRPr="001A0B08">
              <w:rPr>
                <w:lang w:val="uk-UA"/>
              </w:rPr>
              <w:t>Володіння державною мовою</w:t>
            </w:r>
          </w:p>
        </w:tc>
        <w:tc>
          <w:tcPr>
            <w:tcW w:w="5088" w:type="dxa"/>
            <w:shd w:val="clear" w:color="auto" w:fill="auto"/>
          </w:tcPr>
          <w:p w:rsidR="002657BC" w:rsidRPr="001A0B08" w:rsidRDefault="002657BC" w:rsidP="002F7DF7">
            <w:pPr>
              <w:rPr>
                <w:lang w:val="uk-UA"/>
              </w:rPr>
            </w:pPr>
            <w:r w:rsidRPr="001A0B08">
              <w:rPr>
                <w:lang w:val="uk-UA"/>
              </w:rPr>
              <w:t>Вільно</w:t>
            </w:r>
          </w:p>
        </w:tc>
      </w:tr>
      <w:tr w:rsidR="00C727F8" w:rsidRPr="001A0B08" w:rsidTr="002F7DF7">
        <w:tc>
          <w:tcPr>
            <w:tcW w:w="696" w:type="dxa"/>
            <w:shd w:val="clear" w:color="auto" w:fill="auto"/>
          </w:tcPr>
          <w:p w:rsidR="002657BC" w:rsidRPr="001A0B08" w:rsidRDefault="002657BC" w:rsidP="002F7DF7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1.4.</w:t>
            </w:r>
          </w:p>
        </w:tc>
        <w:tc>
          <w:tcPr>
            <w:tcW w:w="3737" w:type="dxa"/>
            <w:shd w:val="clear" w:color="auto" w:fill="auto"/>
          </w:tcPr>
          <w:p w:rsidR="002657BC" w:rsidRPr="001A0B08" w:rsidRDefault="002657BC" w:rsidP="002F7DF7">
            <w:pPr>
              <w:rPr>
                <w:lang w:val="uk-UA"/>
              </w:rPr>
            </w:pPr>
            <w:r w:rsidRPr="001A0B08">
              <w:rPr>
                <w:lang w:val="uk-UA"/>
              </w:rPr>
              <w:t>Володіння іноземними мовами</w:t>
            </w:r>
          </w:p>
        </w:tc>
        <w:tc>
          <w:tcPr>
            <w:tcW w:w="5088" w:type="dxa"/>
            <w:shd w:val="clear" w:color="auto" w:fill="auto"/>
          </w:tcPr>
          <w:p w:rsidR="002657BC" w:rsidRPr="001A0B08" w:rsidRDefault="002657BC" w:rsidP="002F7DF7">
            <w:pPr>
              <w:jc w:val="both"/>
              <w:rPr>
                <w:lang w:val="uk-UA"/>
              </w:rPr>
            </w:pPr>
            <w:r w:rsidRPr="001A0B08">
              <w:rPr>
                <w:shd w:val="clear" w:color="auto" w:fill="FFFFFF"/>
                <w:lang w:val="uk-UA"/>
              </w:rPr>
              <w:t>Володіння однією із офіційних мов Європейського Союзу може бути                 перевагою</w:t>
            </w:r>
          </w:p>
        </w:tc>
      </w:tr>
      <w:tr w:rsidR="00C727F8" w:rsidRPr="001A0B08" w:rsidTr="002F7DF7">
        <w:tc>
          <w:tcPr>
            <w:tcW w:w="696" w:type="dxa"/>
            <w:shd w:val="clear" w:color="auto" w:fill="auto"/>
          </w:tcPr>
          <w:p w:rsidR="002657BC" w:rsidRPr="001A0B08" w:rsidRDefault="002657BC" w:rsidP="002F7DF7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1.5.</w:t>
            </w:r>
          </w:p>
        </w:tc>
        <w:tc>
          <w:tcPr>
            <w:tcW w:w="3737" w:type="dxa"/>
            <w:shd w:val="clear" w:color="auto" w:fill="auto"/>
          </w:tcPr>
          <w:p w:rsidR="002657BC" w:rsidRPr="001A0B08" w:rsidRDefault="002657BC" w:rsidP="002F7DF7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A0B0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88" w:type="dxa"/>
            <w:shd w:val="clear" w:color="auto" w:fill="auto"/>
          </w:tcPr>
          <w:p w:rsidR="002657BC" w:rsidRPr="001A0B08" w:rsidRDefault="008A38BE" w:rsidP="00885AF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256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Безстрокове.</w:t>
            </w:r>
            <w:r w:rsidRPr="00A2564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C727F8" w:rsidRPr="001A0B08" w:rsidTr="002F7DF7">
        <w:tc>
          <w:tcPr>
            <w:tcW w:w="9521" w:type="dxa"/>
            <w:gridSpan w:val="3"/>
            <w:shd w:val="clear" w:color="auto" w:fill="auto"/>
          </w:tcPr>
          <w:p w:rsidR="002657BC" w:rsidRPr="001A0B08" w:rsidRDefault="002657BC" w:rsidP="002F7DF7">
            <w:pPr>
              <w:jc w:val="center"/>
              <w:rPr>
                <w:i/>
                <w:lang w:val="uk-UA"/>
              </w:rPr>
            </w:pPr>
            <w:r w:rsidRPr="001A0B08">
              <w:rPr>
                <w:i/>
                <w:lang w:val="uk-UA"/>
              </w:rPr>
              <w:t>2. Спеціальні вимоги</w:t>
            </w:r>
          </w:p>
        </w:tc>
      </w:tr>
      <w:tr w:rsidR="00C727F8" w:rsidRPr="001A0B08" w:rsidTr="002F7DF7">
        <w:tc>
          <w:tcPr>
            <w:tcW w:w="696" w:type="dxa"/>
            <w:shd w:val="clear" w:color="auto" w:fill="auto"/>
          </w:tcPr>
          <w:p w:rsidR="002657BC" w:rsidRPr="001A0B08" w:rsidRDefault="002657BC" w:rsidP="002F7DF7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2.1.</w:t>
            </w:r>
          </w:p>
        </w:tc>
        <w:tc>
          <w:tcPr>
            <w:tcW w:w="3737" w:type="dxa"/>
            <w:shd w:val="clear" w:color="auto" w:fill="auto"/>
          </w:tcPr>
          <w:p w:rsidR="002657BC" w:rsidRPr="001A0B08" w:rsidRDefault="002657BC" w:rsidP="002F7DF7">
            <w:pPr>
              <w:rPr>
                <w:caps/>
                <w:lang w:val="uk-UA"/>
              </w:rPr>
            </w:pPr>
            <w:r w:rsidRPr="001A0B08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88" w:type="dxa"/>
            <w:shd w:val="clear" w:color="auto" w:fill="auto"/>
          </w:tcPr>
          <w:p w:rsidR="002657BC" w:rsidRPr="001A0B08" w:rsidRDefault="0074158D" w:rsidP="007415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Бізнес, адміністрування та право (</w:t>
            </w:r>
            <w:r w:rsidR="002657BC" w:rsidRPr="001A0B08">
              <w:rPr>
                <w:lang w:val="uk-UA"/>
              </w:rPr>
              <w:t>Право</w:t>
            </w:r>
            <w:r w:rsidR="00885AFB" w:rsidRPr="001A0B08">
              <w:rPr>
                <w:lang w:val="uk-UA"/>
              </w:rPr>
              <w:t>,</w:t>
            </w:r>
            <w:r w:rsidR="002657BC" w:rsidRPr="001A0B08">
              <w:rPr>
                <w:lang w:val="uk-UA"/>
              </w:rPr>
              <w:t xml:space="preserve"> </w:t>
            </w:r>
            <w:r>
              <w:rPr>
                <w:lang w:val="uk-UA"/>
              </w:rPr>
              <w:t>О</w:t>
            </w:r>
            <w:r w:rsidR="00885AFB" w:rsidRPr="001A0B08">
              <w:rPr>
                <w:lang w:val="uk-UA"/>
              </w:rPr>
              <w:t>блік і оподаткування</w:t>
            </w:r>
            <w:r>
              <w:rPr>
                <w:lang w:val="uk-UA"/>
              </w:rPr>
              <w:t>); Інженерія, виробництво та будівництво (Б</w:t>
            </w:r>
            <w:r w:rsidR="00885AFB" w:rsidRPr="001A0B08">
              <w:rPr>
                <w:lang w:val="uk-UA"/>
              </w:rPr>
              <w:t>удівництво та цивільна інженерія</w:t>
            </w:r>
            <w:r>
              <w:rPr>
                <w:lang w:val="uk-UA"/>
              </w:rPr>
              <w:t>)</w:t>
            </w:r>
          </w:p>
        </w:tc>
      </w:tr>
      <w:tr w:rsidR="00C727F8" w:rsidRPr="001A0B08" w:rsidTr="002F7DF7">
        <w:tc>
          <w:tcPr>
            <w:tcW w:w="696" w:type="dxa"/>
            <w:shd w:val="clear" w:color="auto" w:fill="auto"/>
          </w:tcPr>
          <w:p w:rsidR="002657BC" w:rsidRPr="001A0B08" w:rsidRDefault="002657BC" w:rsidP="002F7DF7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2.2.</w:t>
            </w:r>
          </w:p>
        </w:tc>
        <w:tc>
          <w:tcPr>
            <w:tcW w:w="3737" w:type="dxa"/>
            <w:shd w:val="clear" w:color="auto" w:fill="auto"/>
          </w:tcPr>
          <w:p w:rsidR="002657BC" w:rsidRPr="001A0B08" w:rsidRDefault="002657BC" w:rsidP="002F7DF7">
            <w:pPr>
              <w:rPr>
                <w:caps/>
                <w:lang w:val="uk-UA"/>
              </w:rPr>
            </w:pPr>
            <w:r w:rsidRPr="001A0B08"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5088" w:type="dxa"/>
            <w:shd w:val="clear" w:color="auto" w:fill="auto"/>
          </w:tcPr>
          <w:p w:rsidR="002657BC" w:rsidRPr="001A0B08" w:rsidRDefault="0055152C" w:rsidP="0055152C">
            <w:p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Досвід роботи, пов'язаної з веденням договірної роботи – не менше чотирьох років, загальні знання проведення публічних закупівель</w:t>
            </w:r>
          </w:p>
        </w:tc>
      </w:tr>
      <w:tr w:rsidR="00CE2A5A" w:rsidRPr="001A0B08" w:rsidTr="002F7DF7">
        <w:tc>
          <w:tcPr>
            <w:tcW w:w="696" w:type="dxa"/>
            <w:shd w:val="clear" w:color="auto" w:fill="auto"/>
          </w:tcPr>
          <w:p w:rsidR="00CE2A5A" w:rsidRPr="001A0B08" w:rsidRDefault="00CE2A5A" w:rsidP="00CE2A5A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2.3.</w:t>
            </w:r>
          </w:p>
        </w:tc>
        <w:tc>
          <w:tcPr>
            <w:tcW w:w="3737" w:type="dxa"/>
            <w:shd w:val="clear" w:color="auto" w:fill="auto"/>
          </w:tcPr>
          <w:p w:rsidR="00CE2A5A" w:rsidRPr="001A0B08" w:rsidRDefault="00CE2A5A" w:rsidP="00CE2A5A">
            <w:pPr>
              <w:rPr>
                <w:lang w:val="uk-UA"/>
              </w:rPr>
            </w:pPr>
            <w:r w:rsidRPr="001A0B08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88" w:type="dxa"/>
            <w:shd w:val="clear" w:color="auto" w:fill="auto"/>
          </w:tcPr>
          <w:p w:rsidR="00CE2A5A" w:rsidRPr="001A0B08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Конституція України;</w:t>
            </w:r>
          </w:p>
          <w:p w:rsidR="00CE2A5A" w:rsidRPr="001A0B08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Цивільний кодекс України;</w:t>
            </w:r>
          </w:p>
          <w:p w:rsidR="00CE2A5A" w:rsidRPr="001A0B08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Закон України «Про Національне антикорупційне бюро України»;</w:t>
            </w:r>
          </w:p>
          <w:p w:rsidR="00CE2A5A" w:rsidRPr="001A0B08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Закон України «Про державну службу»;</w:t>
            </w:r>
          </w:p>
          <w:p w:rsidR="00CE2A5A" w:rsidRPr="001A0B08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Закон України «Про публічні закупівлі»;</w:t>
            </w:r>
          </w:p>
          <w:p w:rsidR="00CE2A5A" w:rsidRPr="001A0B08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бюджетне законодавство України;</w:t>
            </w:r>
          </w:p>
          <w:p w:rsidR="00CE2A5A" w:rsidRPr="001A0B08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закони України «Про доступ до публічної інформації», «Про звернення громадян», «Про відкритість використання публічних коштів»;</w:t>
            </w:r>
          </w:p>
          <w:p w:rsidR="00CE2A5A" w:rsidRPr="001A0B08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законодавство у сфері управління об’єктами державної власності;</w:t>
            </w:r>
          </w:p>
          <w:p w:rsidR="00CE2A5A" w:rsidRPr="001A0B08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законодавство у сфері запобігання та боротьби з корупцією;</w:t>
            </w:r>
          </w:p>
          <w:p w:rsidR="00CE2A5A" w:rsidRPr="001A0B08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 xml:space="preserve">наказ Міністерства фінансів України від 12.03.2012 №333 «Про затвердження Інструкції щодо застосування економічної класифікації видатків бюджету та Інструкції щодо застосування класифікації </w:t>
            </w:r>
            <w:r w:rsidRPr="001A0B08">
              <w:rPr>
                <w:lang w:val="uk-UA"/>
              </w:rPr>
              <w:lastRenderedPageBreak/>
              <w:t>кредитування бюджету» із змінами та доповненнями;</w:t>
            </w:r>
          </w:p>
          <w:p w:rsidR="00CE2A5A" w:rsidRPr="001A0B08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скасування»;</w:t>
            </w:r>
          </w:p>
          <w:p w:rsidR="00CE2A5A" w:rsidRPr="001A0B08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постанова Кабінету Міністрів України від 04.12.2019 № 1070 «Деякі питання здійснення</w:t>
            </w:r>
            <w:r w:rsidR="00F1424D" w:rsidRPr="001A0B08">
              <w:rPr>
                <w:lang w:val="uk-UA"/>
              </w:rPr>
              <w:t xml:space="preserve"> </w:t>
            </w:r>
            <w:r w:rsidRPr="001A0B08">
              <w:rPr>
                <w:lang w:val="uk-UA"/>
              </w:rPr>
              <w:t>розпорядниками (одержувачами) бюджетних коштів попередньої оплати товарів, робіт і послуг, що закуповуються за бюджетні кошти»;</w:t>
            </w:r>
          </w:p>
          <w:p w:rsidR="00F1424D" w:rsidRPr="001A0B08" w:rsidRDefault="00F1424D" w:rsidP="00BD767F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Типова інструкція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обміну, затвердженої постановою Кабінету Міністрів України від 17 січня 2008 року № 55</w:t>
            </w:r>
            <w:r w:rsidR="003C58B9" w:rsidRPr="001A0B08">
              <w:rPr>
                <w:lang w:val="uk-UA"/>
              </w:rPr>
              <w:t>;</w:t>
            </w:r>
          </w:p>
          <w:p w:rsidR="00CE2A5A" w:rsidRPr="001A0B08" w:rsidRDefault="00CE2A5A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норми професійної етики і загальні принципи службової</w:t>
            </w:r>
            <w:r w:rsidR="00F1424D" w:rsidRPr="001A0B08">
              <w:rPr>
                <w:lang w:val="uk-UA"/>
              </w:rPr>
              <w:t xml:space="preserve"> поведінки державних службовців</w:t>
            </w: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lastRenderedPageBreak/>
              <w:t>2.4.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rPr>
                <w:lang w:val="uk-UA"/>
              </w:rPr>
            </w:pPr>
            <w:r w:rsidRPr="001A0B08">
              <w:rPr>
                <w:lang w:val="uk-UA"/>
              </w:rPr>
              <w:t>Професійні знання (</w:t>
            </w:r>
            <w:r w:rsidRPr="001A0B08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88" w:type="dxa"/>
            <w:shd w:val="clear" w:color="auto" w:fill="auto"/>
          </w:tcPr>
          <w:p w:rsidR="00F1424D" w:rsidRPr="001A0B08" w:rsidRDefault="00F1424D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навички роботи з нормативно-правовими актами та застосування їх на практиці;</w:t>
            </w:r>
          </w:p>
          <w:p w:rsidR="00F1424D" w:rsidRPr="001A0B08" w:rsidRDefault="00F1424D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навички ведення договірної роботи із суб’єктами господарювання;</w:t>
            </w:r>
          </w:p>
          <w:p w:rsidR="00F1424D" w:rsidRPr="001A0B08" w:rsidRDefault="00F1424D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навички ведення перемовин;</w:t>
            </w:r>
          </w:p>
          <w:p w:rsidR="00F1424D" w:rsidRPr="001A0B08" w:rsidRDefault="00F1424D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порядок роботи із службовою інформацією;</w:t>
            </w:r>
          </w:p>
          <w:p w:rsidR="00F1424D" w:rsidRPr="001A0B08" w:rsidRDefault="00F1424D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знання етики ділового спілкування;</w:t>
            </w:r>
          </w:p>
          <w:p w:rsidR="00F1424D" w:rsidRPr="001A0B08" w:rsidRDefault="00F1424D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професійний досвід;</w:t>
            </w:r>
          </w:p>
          <w:p w:rsidR="00F1424D" w:rsidRPr="001A0B08" w:rsidRDefault="00F1424D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досконале володіння державною мовою;</w:t>
            </w:r>
          </w:p>
          <w:p w:rsidR="00F1424D" w:rsidRPr="001A0B08" w:rsidRDefault="00F1424D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знання та використання комп’ютерної техніки та програмного забезпечення</w:t>
            </w: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2.5.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rPr>
                <w:lang w:val="uk-UA"/>
              </w:rPr>
            </w:pPr>
            <w:r w:rsidRPr="001A0B08">
              <w:rPr>
                <w:lang w:val="uk-UA"/>
              </w:rPr>
              <w:t>Лідерство</w:t>
            </w:r>
          </w:p>
        </w:tc>
        <w:tc>
          <w:tcPr>
            <w:tcW w:w="5088" w:type="dxa"/>
            <w:shd w:val="clear" w:color="auto" w:fill="auto"/>
          </w:tcPr>
          <w:p w:rsidR="00823CBF" w:rsidRPr="001A0B08" w:rsidRDefault="00823CBF" w:rsidP="00717326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ініціативність;</w:t>
            </w:r>
          </w:p>
          <w:p w:rsidR="00823CBF" w:rsidRPr="001A0B08" w:rsidRDefault="00823CBF" w:rsidP="00717326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вміння обґрунтовувати власну позицію;</w:t>
            </w:r>
          </w:p>
          <w:p w:rsidR="00823CBF" w:rsidRPr="001A0B08" w:rsidRDefault="00823CBF" w:rsidP="00717326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вміння брати не себе відповідальність;</w:t>
            </w:r>
          </w:p>
          <w:p w:rsidR="00F1424D" w:rsidRPr="001A0B08" w:rsidRDefault="00823CBF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готовність передавати досвід колегам</w:t>
            </w:r>
            <w:r w:rsidR="00F1424D" w:rsidRPr="001A0B08">
              <w:rPr>
                <w:lang w:val="uk-UA"/>
              </w:rPr>
              <w:t xml:space="preserve">   </w:t>
            </w: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2.6.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rPr>
                <w:lang w:val="uk-UA"/>
              </w:rPr>
            </w:pPr>
            <w:r w:rsidRPr="001A0B08">
              <w:rPr>
                <w:lang w:val="uk-UA"/>
              </w:rPr>
              <w:t>Прийняття ефективних рішень</w:t>
            </w:r>
          </w:p>
        </w:tc>
        <w:tc>
          <w:tcPr>
            <w:tcW w:w="5088" w:type="dxa"/>
            <w:shd w:val="clear" w:color="auto" w:fill="auto"/>
          </w:tcPr>
          <w:p w:rsidR="00B74F4E" w:rsidRPr="001A0B08" w:rsidRDefault="00823CBF" w:rsidP="00D76130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орієнтація на результат</w:t>
            </w:r>
            <w:r w:rsidR="00B74F4E" w:rsidRPr="001A0B08">
              <w:rPr>
                <w:lang w:val="uk-UA"/>
              </w:rPr>
              <w:t>;</w:t>
            </w:r>
            <w:r w:rsidRPr="001A0B08">
              <w:rPr>
                <w:lang w:val="uk-UA"/>
              </w:rPr>
              <w:t xml:space="preserve"> </w:t>
            </w:r>
          </w:p>
          <w:p w:rsidR="00823CBF" w:rsidRPr="001A0B08" w:rsidRDefault="00823CBF" w:rsidP="00D76130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аналіз і прогнозування наслідків рішень, що приймаються;</w:t>
            </w:r>
          </w:p>
          <w:p w:rsidR="00823CBF" w:rsidRPr="001A0B08" w:rsidRDefault="00823CBF" w:rsidP="00717326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ефективна співпраця з колегами;</w:t>
            </w:r>
          </w:p>
          <w:p w:rsidR="00F1424D" w:rsidRPr="001A0B08" w:rsidRDefault="00F1424D" w:rsidP="004871DB">
            <w:pPr>
              <w:numPr>
                <w:ilvl w:val="0"/>
                <w:numId w:val="13"/>
              </w:numPr>
              <w:tabs>
                <w:tab w:val="left" w:pos="701"/>
              </w:tabs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вміння вирішувати комплексні завдання;</w:t>
            </w:r>
          </w:p>
          <w:p w:rsidR="00034BE2" w:rsidRPr="001A0B08" w:rsidRDefault="00034BE2" w:rsidP="00034BE2">
            <w:pPr>
              <w:numPr>
                <w:ilvl w:val="0"/>
                <w:numId w:val="13"/>
              </w:numPr>
              <w:tabs>
                <w:tab w:val="left" w:pos="701"/>
              </w:tabs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запровадження нових підходів у вирішенні поставлених завдань</w:t>
            </w: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2.7.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rPr>
                <w:lang w:val="uk-UA"/>
              </w:rPr>
            </w:pPr>
            <w:r w:rsidRPr="001A0B08">
              <w:rPr>
                <w:lang w:val="uk-UA"/>
              </w:rPr>
              <w:t>Комунікації та взаємодія</w:t>
            </w:r>
          </w:p>
        </w:tc>
        <w:tc>
          <w:tcPr>
            <w:tcW w:w="5088" w:type="dxa"/>
            <w:shd w:val="clear" w:color="auto" w:fill="auto"/>
          </w:tcPr>
          <w:p w:rsidR="004871DB" w:rsidRPr="001A0B08" w:rsidRDefault="004871DB" w:rsidP="004871DB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комунікабельність</w:t>
            </w:r>
            <w:r w:rsidR="008D269F" w:rsidRPr="001A0B08">
              <w:rPr>
                <w:lang w:val="uk-UA"/>
              </w:rPr>
              <w:t xml:space="preserve"> та координація з іншими</w:t>
            </w:r>
            <w:r w:rsidRPr="001A0B08">
              <w:rPr>
                <w:lang w:val="uk-UA"/>
              </w:rPr>
              <w:t>;</w:t>
            </w:r>
          </w:p>
          <w:p w:rsidR="00F1424D" w:rsidRPr="001A0B08" w:rsidRDefault="00F1424D" w:rsidP="004871DB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вміння надавати зворотній зв’язок;</w:t>
            </w:r>
          </w:p>
          <w:p w:rsidR="00F1424D" w:rsidRPr="001A0B08" w:rsidRDefault="00F1424D" w:rsidP="004871DB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lastRenderedPageBreak/>
              <w:t>відкритість;</w:t>
            </w:r>
          </w:p>
          <w:p w:rsidR="004F4D05" w:rsidRPr="001A0B08" w:rsidRDefault="004F4D05" w:rsidP="004871DB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неупередженість та об’єктивність</w:t>
            </w:r>
          </w:p>
          <w:p w:rsidR="00F1424D" w:rsidRPr="001A0B08" w:rsidRDefault="00F1424D" w:rsidP="00717326">
            <w:pPr>
              <w:ind w:hanging="543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lastRenderedPageBreak/>
              <w:t>2.8.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1A0B08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88" w:type="dxa"/>
            <w:shd w:val="clear" w:color="auto" w:fill="auto"/>
          </w:tcPr>
          <w:p w:rsidR="00B74F4E" w:rsidRPr="001A0B08" w:rsidRDefault="00B74F4E" w:rsidP="00B74F4E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1A0B08">
              <w:rPr>
                <w:lang w:val="uk-UA"/>
              </w:rPr>
              <w:t xml:space="preserve">вміння працювати з інформацією; </w:t>
            </w:r>
          </w:p>
          <w:p w:rsidR="00B74F4E" w:rsidRPr="001A0B08" w:rsidRDefault="00B74F4E" w:rsidP="00B74F4E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вміння виконувати комплексні завдання;</w:t>
            </w:r>
          </w:p>
          <w:p w:rsidR="00B74F4E" w:rsidRPr="001A0B08" w:rsidRDefault="00B74F4E" w:rsidP="00B74F4E">
            <w:pPr>
              <w:pStyle w:val="a5"/>
              <w:numPr>
                <w:ilvl w:val="0"/>
                <w:numId w:val="13"/>
              </w:numPr>
              <w:rPr>
                <w:lang w:val="uk-UA"/>
              </w:rPr>
            </w:pPr>
            <w:r w:rsidRPr="001A0B08">
              <w:rPr>
                <w:lang w:val="uk-UA"/>
              </w:rPr>
              <w:t>досягнення кінцевих результатів;</w:t>
            </w:r>
          </w:p>
          <w:p w:rsidR="00B74F4E" w:rsidRPr="001A0B08" w:rsidRDefault="00B74F4E" w:rsidP="00B74F4E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вміння ефективно використовувати ресурси</w:t>
            </w:r>
          </w:p>
          <w:p w:rsidR="00F1424D" w:rsidRPr="001A0B08" w:rsidRDefault="00F1424D" w:rsidP="00B74F4E">
            <w:pPr>
              <w:tabs>
                <w:tab w:val="left" w:pos="412"/>
                <w:tab w:val="left" w:pos="553"/>
              </w:tabs>
              <w:ind w:firstLine="270"/>
              <w:contextualSpacing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2.9.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1A0B08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88" w:type="dxa"/>
            <w:shd w:val="clear" w:color="auto" w:fill="auto"/>
          </w:tcPr>
          <w:p w:rsidR="00F1424D" w:rsidRPr="001A0B08" w:rsidRDefault="00F1424D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вміння ділитися новими знаннями</w:t>
            </w:r>
            <w:r w:rsidR="00EB07CD" w:rsidRPr="001A0B08">
              <w:rPr>
                <w:lang w:val="uk-UA"/>
              </w:rPr>
              <w:t xml:space="preserve"> та приймати нові знання</w:t>
            </w:r>
            <w:r w:rsidRPr="001A0B08">
              <w:rPr>
                <w:lang w:val="uk-UA"/>
              </w:rPr>
              <w:t>;</w:t>
            </w:r>
          </w:p>
          <w:p w:rsidR="00F1424D" w:rsidRPr="001A0B08" w:rsidRDefault="00F1424D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здатність виконувати колегіальну роботу;</w:t>
            </w:r>
          </w:p>
          <w:p w:rsidR="00F1424D" w:rsidRPr="001A0B08" w:rsidRDefault="00F1424D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вміння допомагати колегам при вирішенні складних завдань</w:t>
            </w: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2.10.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1A0B08">
              <w:rPr>
                <w:lang w:val="uk-UA" w:eastAsia="uk-UA"/>
              </w:rPr>
              <w:t>Сприйняття змін</w:t>
            </w:r>
          </w:p>
        </w:tc>
        <w:tc>
          <w:tcPr>
            <w:tcW w:w="5088" w:type="dxa"/>
            <w:shd w:val="clear" w:color="auto" w:fill="auto"/>
          </w:tcPr>
          <w:p w:rsidR="00F1424D" w:rsidRPr="001A0B08" w:rsidRDefault="00CA4A34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bookmarkStart w:id="2" w:name="n105"/>
            <w:bookmarkEnd w:id="2"/>
            <w:r w:rsidRPr="001A0B08">
              <w:rPr>
                <w:lang w:val="uk-UA"/>
              </w:rPr>
              <w:t>адаптація до змін та прийняття нових підходів у вирішенні поставлених завдань</w:t>
            </w: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2.11.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rPr>
                <w:lang w:val="uk-UA"/>
              </w:rPr>
            </w:pPr>
            <w:r w:rsidRPr="001A0B08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88" w:type="dxa"/>
            <w:shd w:val="clear" w:color="auto" w:fill="auto"/>
          </w:tcPr>
          <w:p w:rsidR="00F1424D" w:rsidRPr="001A0B08" w:rsidRDefault="00F1424D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вміння використання засобів комунікацій, комп'ютерно</w:t>
            </w:r>
            <w:r w:rsidR="00065BD8" w:rsidRPr="001A0B08">
              <w:rPr>
                <w:lang w:val="uk-UA"/>
              </w:rPr>
              <w:t>го обладнання</w:t>
            </w:r>
            <w:r w:rsidRPr="001A0B08">
              <w:rPr>
                <w:lang w:val="uk-UA"/>
              </w:rPr>
              <w:t xml:space="preserve"> та програмного забезпечення, оргтехніки;</w:t>
            </w:r>
          </w:p>
          <w:p w:rsidR="00F1424D" w:rsidRPr="001A0B08" w:rsidRDefault="00F1424D" w:rsidP="003C58B9">
            <w:pPr>
              <w:pStyle w:val="rvps2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1A0B08">
              <w:rPr>
                <w:lang w:eastAsia="ru-RU"/>
              </w:rPr>
              <w:t>досвід користування програмним забезпеченням «ERP» (автоматизації                       бізнес-процесів на підприємстві) або аналогічного, програмним забезпеченням електронного документообігу «АСКОД» (або аналогічного)</w:t>
            </w:r>
            <w:r w:rsidR="009233F6" w:rsidRPr="001A0B08">
              <w:rPr>
                <w:lang w:eastAsia="ru-RU"/>
              </w:rPr>
              <w:t xml:space="preserve"> (вітається, але не є обов’язковим)</w:t>
            </w:r>
            <w:r w:rsidRPr="001A0B08">
              <w:rPr>
                <w:lang w:eastAsia="ru-RU"/>
              </w:rPr>
              <w:t>;</w:t>
            </w:r>
          </w:p>
          <w:p w:rsidR="00F1424D" w:rsidRPr="001A0B08" w:rsidRDefault="00F1424D" w:rsidP="003C58B9">
            <w:pPr>
              <w:pStyle w:val="rvps2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1A0B08">
              <w:rPr>
                <w:lang w:eastAsia="ru-RU"/>
              </w:rPr>
              <w:t xml:space="preserve">навички роботи в мережі Інтернет для пошуку необхідних документів та інформації, зокрема на сайті «zakon.rada.gov.ua» та в Єдиному державному реєстрі </w:t>
            </w:r>
            <w:r w:rsidR="009233F6" w:rsidRPr="001A0B08">
              <w:rPr>
                <w:lang w:eastAsia="ru-RU"/>
              </w:rPr>
              <w:t>юридичних осіб, фізичних осіб-підп</w:t>
            </w:r>
            <w:r w:rsidR="003C58B9" w:rsidRPr="001A0B08">
              <w:rPr>
                <w:lang w:eastAsia="ru-RU"/>
              </w:rPr>
              <w:t>риємців та громадських формувань</w:t>
            </w: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2.12.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Del="00E7634A" w:rsidRDefault="00F1424D" w:rsidP="00F1424D">
            <w:pPr>
              <w:rPr>
                <w:lang w:val="uk-UA"/>
              </w:rPr>
            </w:pPr>
            <w:r w:rsidRPr="001A0B08">
              <w:rPr>
                <w:lang w:val="uk-UA"/>
              </w:rPr>
              <w:t>Особистісні компетенції</w:t>
            </w:r>
          </w:p>
        </w:tc>
        <w:tc>
          <w:tcPr>
            <w:tcW w:w="5088" w:type="dxa"/>
            <w:shd w:val="clear" w:color="auto" w:fill="auto"/>
          </w:tcPr>
          <w:p w:rsidR="00935C8E" w:rsidRPr="001A0B08" w:rsidRDefault="00935C8E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відповідальність;</w:t>
            </w:r>
          </w:p>
          <w:p w:rsidR="00935C8E" w:rsidRPr="001A0B08" w:rsidRDefault="00935C8E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системність і самостійність у роботі;</w:t>
            </w:r>
          </w:p>
          <w:p w:rsidR="00935C8E" w:rsidRPr="001A0B08" w:rsidRDefault="00935C8E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наполегливість;</w:t>
            </w:r>
          </w:p>
          <w:p w:rsidR="00935C8E" w:rsidRPr="001A0B08" w:rsidRDefault="00935C8E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креативність і ініціативність;</w:t>
            </w:r>
          </w:p>
          <w:p w:rsidR="00935C8E" w:rsidRPr="001A0B08" w:rsidRDefault="00935C8E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орієнтація на саморозвиток;</w:t>
            </w:r>
          </w:p>
          <w:p w:rsidR="00935C8E" w:rsidRPr="001A0B08" w:rsidRDefault="00935C8E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вміння працювати у стресових ситуаціях</w:t>
            </w:r>
          </w:p>
          <w:p w:rsidR="00935C8E" w:rsidRPr="001A0B08" w:rsidRDefault="00935C8E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уважність та логічність мислення;</w:t>
            </w:r>
          </w:p>
          <w:p w:rsidR="00F1424D" w:rsidRPr="001A0B08" w:rsidRDefault="00F1424D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аналітичні здібності;</w:t>
            </w:r>
          </w:p>
          <w:p w:rsidR="00F1424D" w:rsidRPr="001A0B08" w:rsidRDefault="003C58B9" w:rsidP="003C58B9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стійкість до стресу</w:t>
            </w:r>
          </w:p>
        </w:tc>
      </w:tr>
      <w:tr w:rsidR="00F1424D" w:rsidRPr="001A0B08" w:rsidTr="002F7DF7">
        <w:tc>
          <w:tcPr>
            <w:tcW w:w="696" w:type="dxa"/>
            <w:shd w:val="clear" w:color="auto" w:fill="auto"/>
            <w:vAlign w:val="center"/>
          </w:tcPr>
          <w:p w:rsidR="00F1424D" w:rsidRPr="001A0B08" w:rsidRDefault="00F1424D" w:rsidP="00F1424D">
            <w:pPr>
              <w:jc w:val="center"/>
              <w:rPr>
                <w:caps/>
                <w:lang w:val="uk-UA"/>
              </w:rPr>
            </w:pPr>
            <w:r w:rsidRPr="001A0B08">
              <w:rPr>
                <w:b/>
                <w:lang w:val="uk-UA"/>
              </w:rPr>
              <w:t>ІІІ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F1424D" w:rsidRPr="001A0B08" w:rsidRDefault="00F1424D" w:rsidP="00F1424D">
            <w:pPr>
              <w:jc w:val="center"/>
              <w:rPr>
                <w:b/>
                <w:lang w:val="uk-UA"/>
              </w:rPr>
            </w:pPr>
            <w:r w:rsidRPr="001A0B08">
              <w:rPr>
                <w:b/>
                <w:lang w:val="uk-UA"/>
              </w:rPr>
              <w:t>ІНШІ ВІДОМОСТІ</w:t>
            </w:r>
          </w:p>
          <w:p w:rsidR="00F1424D" w:rsidRPr="001A0B08" w:rsidRDefault="00F1424D" w:rsidP="00F1424D">
            <w:pPr>
              <w:jc w:val="center"/>
              <w:rPr>
                <w:b/>
                <w:lang w:val="uk-UA"/>
              </w:rPr>
            </w:pP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1.1.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rPr>
                <w:lang w:val="uk-UA"/>
              </w:rPr>
            </w:pPr>
            <w:r w:rsidRPr="001A0B08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088" w:type="dxa"/>
            <w:shd w:val="clear" w:color="auto" w:fill="auto"/>
          </w:tcPr>
          <w:p w:rsidR="00F1424D" w:rsidRPr="001A0B08" w:rsidRDefault="00F1424D" w:rsidP="004E1F64">
            <w:pPr>
              <w:rPr>
                <w:lang w:val="uk-UA"/>
              </w:rPr>
            </w:pPr>
            <w:r w:rsidRPr="001A0B08">
              <w:rPr>
                <w:lang w:val="uk-UA"/>
              </w:rPr>
              <w:t>Тестування на знання законодавства 1-го  рівня (</w:t>
            </w:r>
            <w:hyperlink r:id="rId8" w:history="1">
              <w:r w:rsidRPr="001A0B08">
                <w:rPr>
                  <w:rStyle w:val="a4"/>
                  <w:lang w:val="uk-UA"/>
                </w:rPr>
                <w:t>https://nabu.gov.ua/perelik-pytan-do-kvalifikaciynogo-ispytu</w:t>
              </w:r>
            </w:hyperlink>
            <w:r w:rsidRPr="001A0B08">
              <w:rPr>
                <w:lang w:val="uk-UA"/>
              </w:rPr>
              <w:t>)</w:t>
            </w: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1.2.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rPr>
                <w:lang w:val="uk-UA"/>
              </w:rPr>
            </w:pPr>
            <w:r w:rsidRPr="001A0B08">
              <w:rPr>
                <w:lang w:val="uk-UA"/>
              </w:rPr>
              <w:t>Перелік документів:</w:t>
            </w:r>
          </w:p>
        </w:tc>
        <w:tc>
          <w:tcPr>
            <w:tcW w:w="5088" w:type="dxa"/>
            <w:shd w:val="clear" w:color="auto" w:fill="auto"/>
          </w:tcPr>
          <w:p w:rsidR="00F1424D" w:rsidRPr="001A0B08" w:rsidRDefault="00F1424D" w:rsidP="00F1424D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1A0B08">
              <w:rPr>
                <w:rFonts w:eastAsia="Segoe UI"/>
                <w:lang w:val="uk-UA"/>
              </w:rPr>
              <w:t xml:space="preserve">     Особи, які бажають взяти участь у конкурсі, подають в електронній формі безпосередньо </w:t>
            </w:r>
            <w:r w:rsidRPr="001A0B08">
              <w:rPr>
                <w:rFonts w:eastAsia="Segoe UI"/>
                <w:b/>
                <w:lang w:val="uk-UA"/>
              </w:rPr>
              <w:t xml:space="preserve">через </w:t>
            </w:r>
            <w:proofErr w:type="spellStart"/>
            <w:r w:rsidRPr="001A0B08">
              <w:rPr>
                <w:rFonts w:eastAsia="Segoe UI"/>
                <w:b/>
                <w:lang w:val="uk-UA"/>
              </w:rPr>
              <w:t>вебсайт</w:t>
            </w:r>
            <w:proofErr w:type="spellEnd"/>
            <w:r w:rsidRPr="001A0B08">
              <w:rPr>
                <w:rFonts w:eastAsia="Segoe UI"/>
                <w:b/>
                <w:lang w:val="uk-UA"/>
              </w:rPr>
              <w:t xml:space="preserve"> Національного бюро</w:t>
            </w:r>
            <w:r w:rsidRPr="001A0B08">
              <w:rPr>
                <w:rFonts w:eastAsia="Segoe UI"/>
                <w:lang w:val="uk-UA"/>
              </w:rPr>
              <w:t>:</w:t>
            </w:r>
          </w:p>
          <w:p w:rsidR="00F1424D" w:rsidRPr="001A0B08" w:rsidRDefault="00F1424D" w:rsidP="00F1424D">
            <w:pPr>
              <w:pStyle w:val="a5"/>
              <w:numPr>
                <w:ilvl w:val="0"/>
                <w:numId w:val="11"/>
              </w:numPr>
              <w:tabs>
                <w:tab w:val="left" w:pos="486"/>
              </w:tabs>
              <w:ind w:left="0" w:firstLine="316"/>
              <w:jc w:val="both"/>
              <w:rPr>
                <w:rFonts w:eastAsia="Segoe UI"/>
                <w:lang w:val="uk-UA"/>
              </w:rPr>
            </w:pPr>
            <w:r w:rsidRPr="001A0B08">
              <w:rPr>
                <w:rFonts w:eastAsia="Segoe UI"/>
                <w:lang w:val="uk-UA"/>
              </w:rPr>
              <w:t xml:space="preserve">заяву про участь у конкурсі встановленого зразка, підписану з використанням кваліфікованого електронного </w:t>
            </w:r>
            <w:r w:rsidRPr="001A0B08">
              <w:rPr>
                <w:rFonts w:eastAsia="Segoe UI"/>
                <w:lang w:val="uk-UA"/>
              </w:rPr>
              <w:lastRenderedPageBreak/>
              <w:t>підпису (далі – КЕП)</w:t>
            </w:r>
            <w:r w:rsidR="00F83228">
              <w:rPr>
                <w:rFonts w:eastAsia="Segoe UI"/>
                <w:lang w:val="uk-UA"/>
              </w:rPr>
              <w:t>, або письмову заяву (якщо має на те підтверджені документами підстави)</w:t>
            </w:r>
            <w:r w:rsidRPr="001A0B08">
              <w:rPr>
                <w:rFonts w:eastAsia="Segoe UI"/>
                <w:lang w:val="uk-UA"/>
              </w:rPr>
              <w:t xml:space="preserve"> (додаток 3) із обов’язковим зазначенням назви посади та коду посади;</w:t>
            </w:r>
          </w:p>
          <w:p w:rsidR="00F1424D" w:rsidRPr="001A0B08" w:rsidRDefault="00F1424D" w:rsidP="00F1424D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316"/>
              <w:jc w:val="both"/>
              <w:rPr>
                <w:rFonts w:eastAsia="Segoe UI"/>
                <w:lang w:val="uk-UA"/>
              </w:rPr>
            </w:pPr>
            <w:r w:rsidRPr="001A0B08">
              <w:rPr>
                <w:rFonts w:eastAsia="Segoe UI"/>
                <w:lang w:val="uk-UA"/>
              </w:rPr>
              <w:t xml:space="preserve">анкету кандидата на посаду до Національного бюро (заповнюється через </w:t>
            </w:r>
            <w:proofErr w:type="spellStart"/>
            <w:r w:rsidRPr="001A0B08">
              <w:rPr>
                <w:rFonts w:eastAsia="Segoe UI"/>
                <w:lang w:val="uk-UA"/>
              </w:rPr>
              <w:t>вебсайт</w:t>
            </w:r>
            <w:proofErr w:type="spellEnd"/>
            <w:r w:rsidRPr="001A0B08">
              <w:rPr>
                <w:rFonts w:eastAsia="Segoe UI"/>
                <w:lang w:val="uk-UA"/>
              </w:rPr>
              <w:t xml:space="preserve"> Національного бюро);</w:t>
            </w:r>
          </w:p>
          <w:p w:rsidR="00F1424D" w:rsidRPr="001A0B08" w:rsidRDefault="00F1424D" w:rsidP="00F1424D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316"/>
              <w:jc w:val="both"/>
              <w:rPr>
                <w:rFonts w:eastAsia="Segoe UI"/>
                <w:lang w:val="uk-UA"/>
              </w:rPr>
            </w:pPr>
            <w:r w:rsidRPr="001A0B08">
              <w:rPr>
                <w:rFonts w:eastAsia="Segoe UI"/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F1424D" w:rsidRPr="001A0B08" w:rsidRDefault="00F1424D" w:rsidP="00F1424D">
            <w:pPr>
              <w:pStyle w:val="a5"/>
              <w:numPr>
                <w:ilvl w:val="0"/>
                <w:numId w:val="11"/>
              </w:numPr>
              <w:tabs>
                <w:tab w:val="left" w:pos="486"/>
              </w:tabs>
              <w:ind w:left="0" w:firstLine="316"/>
              <w:jc w:val="both"/>
              <w:rPr>
                <w:rFonts w:eastAsia="Segoe UI"/>
                <w:lang w:val="uk-UA"/>
              </w:rPr>
            </w:pPr>
            <w:r w:rsidRPr="001A0B08">
              <w:rPr>
                <w:rFonts w:eastAsia="Segoe UI"/>
                <w:lang w:val="uk-UA"/>
              </w:rPr>
              <w:t xml:space="preserve">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    </w:t>
            </w:r>
          </w:p>
          <w:p w:rsidR="00F1424D" w:rsidRPr="001A0B08" w:rsidRDefault="00F1424D" w:rsidP="00F1424D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1A0B08">
              <w:rPr>
                <w:rFonts w:eastAsia="Segoe UI"/>
                <w:lang w:val="uk-UA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F1424D" w:rsidRPr="001A0B08" w:rsidRDefault="00F1424D" w:rsidP="00F1424D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1A0B08">
              <w:rPr>
                <w:rFonts w:eastAsia="Segoe UI"/>
                <w:lang w:val="uk-UA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</w:t>
            </w:r>
            <w:r w:rsidRPr="001A0B08">
              <w:rPr>
                <w:rFonts w:eastAsia="Segoe UI"/>
                <w:vertAlign w:val="superscript"/>
                <w:lang w:val="uk-UA"/>
              </w:rPr>
              <w:t>-1</w:t>
            </w:r>
            <w:r w:rsidRPr="001A0B08">
              <w:rPr>
                <w:rFonts w:eastAsia="Segoe UI"/>
                <w:lang w:val="uk-UA"/>
              </w:rPr>
              <w:t xml:space="preserve">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відповідній конкурсній комісії щодо подання такої декларації;</w:t>
            </w:r>
          </w:p>
          <w:p w:rsidR="00F1424D" w:rsidRPr="001A0B08" w:rsidRDefault="00F1424D" w:rsidP="00F1424D">
            <w:pPr>
              <w:pStyle w:val="a5"/>
              <w:numPr>
                <w:ilvl w:val="0"/>
                <w:numId w:val="11"/>
              </w:numPr>
              <w:tabs>
                <w:tab w:val="left" w:pos="486"/>
              </w:tabs>
              <w:ind w:left="0" w:firstLine="316"/>
              <w:jc w:val="both"/>
              <w:rPr>
                <w:lang w:val="uk-UA"/>
              </w:rPr>
            </w:pPr>
            <w:r w:rsidRPr="001A0B08">
              <w:rPr>
                <w:rFonts w:eastAsia="Segoe UI"/>
                <w:lang w:val="uk-UA"/>
              </w:rPr>
              <w:t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1A0B08">
              <w:rPr>
                <w:lang w:val="uk-UA"/>
              </w:rPr>
              <w:t xml:space="preserve"> </w:t>
            </w:r>
          </w:p>
          <w:p w:rsidR="00F1424D" w:rsidRPr="001A0B08" w:rsidRDefault="00F1424D" w:rsidP="00F1424D">
            <w:pPr>
              <w:pStyle w:val="a5"/>
              <w:tabs>
                <w:tab w:val="left" w:pos="486"/>
              </w:tabs>
              <w:ind w:left="316"/>
              <w:jc w:val="both"/>
              <w:rPr>
                <w:lang w:val="uk-UA"/>
              </w:rPr>
            </w:pPr>
          </w:p>
          <w:p w:rsidR="00F1424D" w:rsidRPr="001A0B08" w:rsidRDefault="00F1424D" w:rsidP="00F1424D">
            <w:pPr>
              <w:ind w:right="1"/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 xml:space="preserve">     Особи, які є працівниками Національного бюро та бажають взяти участь у конкурсі, подають в електронній формі </w:t>
            </w:r>
            <w:r w:rsidRPr="001A0B08">
              <w:rPr>
                <w:b/>
                <w:lang w:val="uk-UA"/>
              </w:rPr>
              <w:t xml:space="preserve">безпосередньо через </w:t>
            </w:r>
            <w:proofErr w:type="spellStart"/>
            <w:r w:rsidRPr="001A0B08">
              <w:rPr>
                <w:b/>
                <w:lang w:val="uk-UA"/>
              </w:rPr>
              <w:t>вебсайт</w:t>
            </w:r>
            <w:proofErr w:type="spellEnd"/>
            <w:r w:rsidRPr="001A0B08">
              <w:rPr>
                <w:b/>
                <w:lang w:val="uk-UA"/>
              </w:rPr>
              <w:t xml:space="preserve"> Національного бюро</w:t>
            </w:r>
            <w:r w:rsidRPr="001A0B08">
              <w:rPr>
                <w:lang w:val="uk-UA"/>
              </w:rPr>
              <w:t>:</w:t>
            </w:r>
          </w:p>
          <w:p w:rsidR="00F1424D" w:rsidRPr="001A0B08" w:rsidRDefault="00F1424D" w:rsidP="00F1424D">
            <w:pPr>
              <w:numPr>
                <w:ilvl w:val="0"/>
                <w:numId w:val="12"/>
              </w:numPr>
              <w:spacing w:after="3" w:line="249" w:lineRule="auto"/>
              <w:ind w:left="0" w:right="1" w:firstLine="316"/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заяву про участь у конкурсі встановленого зразка, підписану КЕП</w:t>
            </w:r>
            <w:r w:rsidR="004524D9">
              <w:rPr>
                <w:lang w:val="uk-UA"/>
              </w:rPr>
              <w:t>, або</w:t>
            </w:r>
            <w:r w:rsidR="004524D9">
              <w:rPr>
                <w:rFonts w:eastAsia="Segoe UI"/>
                <w:lang w:val="uk-UA"/>
              </w:rPr>
              <w:t xml:space="preserve"> письмову заяву (якщо має на те підтверджені документами підстави)</w:t>
            </w:r>
            <w:r w:rsidR="004524D9" w:rsidRPr="001A0B08">
              <w:rPr>
                <w:rFonts w:eastAsia="Segoe UI"/>
                <w:lang w:val="uk-UA"/>
              </w:rPr>
              <w:t xml:space="preserve"> </w:t>
            </w:r>
            <w:r w:rsidRPr="001A0B08">
              <w:rPr>
                <w:lang w:val="uk-UA"/>
              </w:rPr>
              <w:t xml:space="preserve">(додаток 3); </w:t>
            </w:r>
          </w:p>
          <w:p w:rsidR="00F1424D" w:rsidRPr="001A0B08" w:rsidRDefault="00F1424D" w:rsidP="00F1424D">
            <w:pPr>
              <w:numPr>
                <w:ilvl w:val="0"/>
                <w:numId w:val="12"/>
              </w:numPr>
              <w:spacing w:after="3" w:line="249" w:lineRule="auto"/>
              <w:ind w:left="0" w:right="1" w:firstLine="316"/>
              <w:contextualSpacing/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1A0B08">
              <w:rPr>
                <w:lang w:val="uk-UA"/>
              </w:rPr>
              <w:t>вебсайт</w:t>
            </w:r>
            <w:proofErr w:type="spellEnd"/>
            <w:r w:rsidRPr="001A0B08">
              <w:rPr>
                <w:lang w:val="uk-UA"/>
              </w:rPr>
              <w:t xml:space="preserve"> Національного бюро);</w:t>
            </w:r>
          </w:p>
          <w:p w:rsidR="00F1424D" w:rsidRPr="001A0B08" w:rsidRDefault="00F1424D" w:rsidP="00F1424D">
            <w:pPr>
              <w:numPr>
                <w:ilvl w:val="0"/>
                <w:numId w:val="12"/>
              </w:numPr>
              <w:spacing w:after="3" w:line="249" w:lineRule="auto"/>
              <w:ind w:left="0" w:right="1" w:firstLine="316"/>
              <w:contextualSpacing/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lastRenderedPageBreak/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F1424D" w:rsidRPr="001A0B08" w:rsidRDefault="00F1424D" w:rsidP="00F1424D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1A0B08">
              <w:rPr>
                <w:rFonts w:eastAsia="Segoe UI"/>
                <w:lang w:val="uk-UA"/>
              </w:rPr>
              <w:t xml:space="preserve">     Зразки заяв розміщені на офіційному </w:t>
            </w:r>
            <w:proofErr w:type="spellStart"/>
            <w:r w:rsidRPr="001A0B08">
              <w:rPr>
                <w:rFonts w:eastAsia="Segoe UI"/>
                <w:lang w:val="uk-UA"/>
              </w:rPr>
              <w:t>вебсайті</w:t>
            </w:r>
            <w:proofErr w:type="spellEnd"/>
            <w:r w:rsidRPr="001A0B08">
              <w:rPr>
                <w:rFonts w:eastAsia="Segoe UI"/>
                <w:lang w:val="uk-UA"/>
              </w:rPr>
              <w:t xml:space="preserve"> Національного бюро (</w:t>
            </w:r>
            <w:hyperlink r:id="rId9" w:history="1">
              <w:r w:rsidRPr="001A0B08">
                <w:rPr>
                  <w:rStyle w:val="a4"/>
                  <w:lang w:val="uk-UA"/>
                </w:rPr>
                <w:t>https://nabu.gov.ua/robota-v-nabu/pravila-priiomu/poryadok-provedennya-vidkrytogo-konkursu/</w:t>
              </w:r>
            </w:hyperlink>
            <w:r w:rsidRPr="001A0B08">
              <w:rPr>
                <w:rFonts w:eastAsia="Segoe UI"/>
                <w:lang w:val="uk-UA"/>
              </w:rPr>
              <w:t xml:space="preserve">  (Порядок проведення відкритого конкурсу, розділ ІІІ).</w:t>
            </w:r>
          </w:p>
          <w:p w:rsidR="00F1424D" w:rsidRPr="001A0B08" w:rsidRDefault="00F1424D" w:rsidP="00F1424D">
            <w:pPr>
              <w:spacing w:line="272" w:lineRule="exact"/>
              <w:ind w:left="-16"/>
              <w:jc w:val="both"/>
              <w:rPr>
                <w:lang w:val="uk-UA"/>
              </w:rPr>
            </w:pPr>
            <w:r w:rsidRPr="001A0B08">
              <w:rPr>
                <w:rFonts w:eastAsia="Segoe UI"/>
                <w:lang w:val="uk-UA"/>
              </w:rP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</w:t>
            </w:r>
            <w:r w:rsidR="001B6719" w:rsidRPr="001A0B08">
              <w:rPr>
                <w:rFonts w:eastAsia="Segoe UI"/>
                <w:lang w:val="uk-UA"/>
              </w:rPr>
              <w:t>пускається до участі в конкурсі</w:t>
            </w: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lastRenderedPageBreak/>
              <w:t>1.3.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rPr>
                <w:lang w:val="uk-UA"/>
              </w:rPr>
            </w:pPr>
            <w:r w:rsidRPr="001A0B08">
              <w:rPr>
                <w:lang w:val="uk-UA"/>
              </w:rPr>
              <w:t>Термін подання документів</w:t>
            </w:r>
          </w:p>
        </w:tc>
        <w:tc>
          <w:tcPr>
            <w:tcW w:w="5088" w:type="dxa"/>
            <w:shd w:val="clear" w:color="auto" w:fill="auto"/>
            <w:vAlign w:val="center"/>
          </w:tcPr>
          <w:p w:rsidR="00F1424D" w:rsidRPr="001A0B08" w:rsidRDefault="00F1424D" w:rsidP="00F1424D">
            <w:p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Протягом 20</w:t>
            </w:r>
            <w:r w:rsidR="001B6719" w:rsidRPr="001A0B08">
              <w:rPr>
                <w:lang w:val="uk-UA"/>
              </w:rPr>
              <w:t xml:space="preserve"> календарних днів</w:t>
            </w: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1.4.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rPr>
                <w:lang w:val="uk-UA"/>
              </w:rPr>
            </w:pPr>
            <w:r w:rsidRPr="001A0B08">
              <w:rPr>
                <w:lang w:val="uk-UA"/>
              </w:rPr>
              <w:t>Прийом документів</w:t>
            </w:r>
          </w:p>
        </w:tc>
        <w:tc>
          <w:tcPr>
            <w:tcW w:w="5088" w:type="dxa"/>
            <w:shd w:val="clear" w:color="auto" w:fill="auto"/>
          </w:tcPr>
          <w:p w:rsidR="00F1424D" w:rsidRPr="001A0B08" w:rsidRDefault="00F1424D" w:rsidP="00F1424D">
            <w:p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 xml:space="preserve">За посиланням на </w:t>
            </w:r>
            <w:proofErr w:type="spellStart"/>
            <w:r w:rsidRPr="001A0B08">
              <w:rPr>
                <w:lang w:val="uk-UA"/>
              </w:rPr>
              <w:t>вебсайті</w:t>
            </w:r>
            <w:proofErr w:type="spellEnd"/>
            <w:r w:rsidRPr="001A0B08">
              <w:rPr>
                <w:lang w:val="uk-UA"/>
              </w:rPr>
              <w:t xml:space="preserve"> Національного бюро </w:t>
            </w:r>
            <w:hyperlink r:id="rId10" w:history="1">
              <w:r w:rsidRPr="001A0B08">
                <w:rPr>
                  <w:rStyle w:val="a4"/>
                  <w:lang w:val="uk-UA"/>
                </w:rPr>
                <w:t>https://nabu.gov.ua/robota-v-nabu/perelik-vakansiy/</w:t>
              </w:r>
            </w:hyperlink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1.5.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rPr>
                <w:lang w:val="uk-UA"/>
              </w:rPr>
            </w:pPr>
            <w:r w:rsidRPr="001A0B08">
              <w:rPr>
                <w:lang w:val="uk-UA"/>
              </w:rPr>
              <w:t>Контактні дані</w:t>
            </w:r>
          </w:p>
        </w:tc>
        <w:tc>
          <w:tcPr>
            <w:tcW w:w="5088" w:type="dxa"/>
            <w:shd w:val="clear" w:color="auto" w:fill="auto"/>
          </w:tcPr>
          <w:p w:rsidR="00F1424D" w:rsidRPr="001A0B08" w:rsidRDefault="00F1424D" w:rsidP="00F1424D">
            <w:pPr>
              <w:rPr>
                <w:lang w:val="uk-UA"/>
              </w:rPr>
            </w:pPr>
            <w:r w:rsidRPr="001A0B08">
              <w:rPr>
                <w:lang w:val="uk-UA"/>
              </w:rPr>
              <w:t>E-</w:t>
            </w:r>
            <w:proofErr w:type="spellStart"/>
            <w:r w:rsidRPr="001A0B08">
              <w:rPr>
                <w:lang w:val="uk-UA"/>
              </w:rPr>
              <w:t>mail</w:t>
            </w:r>
            <w:proofErr w:type="spellEnd"/>
            <w:r w:rsidRPr="001A0B08">
              <w:rPr>
                <w:lang w:val="uk-UA"/>
              </w:rPr>
              <w:t>: </w:t>
            </w:r>
            <w:hyperlink r:id="rId11" w:history="1">
              <w:r w:rsidRPr="001A0B08">
                <w:rPr>
                  <w:rStyle w:val="a4"/>
                  <w:color w:val="auto"/>
                  <w:lang w:val="uk-UA"/>
                </w:rPr>
                <w:t>commission2@nabu.gov.ua</w:t>
              </w:r>
            </w:hyperlink>
          </w:p>
          <w:p w:rsidR="00F1424D" w:rsidRPr="001A0B08" w:rsidRDefault="00F1424D" w:rsidP="00F1424D">
            <w:pPr>
              <w:jc w:val="both"/>
              <w:rPr>
                <w:lang w:val="uk-UA"/>
              </w:rPr>
            </w:pPr>
            <w:proofErr w:type="spellStart"/>
            <w:r w:rsidRPr="001A0B08">
              <w:rPr>
                <w:lang w:val="uk-UA"/>
              </w:rPr>
              <w:t>Тел</w:t>
            </w:r>
            <w:proofErr w:type="spellEnd"/>
            <w:r w:rsidRPr="001A0B08">
              <w:rPr>
                <w:lang w:val="uk-UA"/>
              </w:rPr>
              <w:t>.:(044) 246-30-03</w:t>
            </w: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1.6.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rPr>
                <w:lang w:val="uk-UA"/>
              </w:rPr>
            </w:pPr>
            <w:r w:rsidRPr="001A0B08">
              <w:rPr>
                <w:lang w:val="uk-UA"/>
              </w:rPr>
              <w:t>Умови оплати праці</w:t>
            </w:r>
          </w:p>
        </w:tc>
        <w:tc>
          <w:tcPr>
            <w:tcW w:w="5088" w:type="dxa"/>
            <w:shd w:val="clear" w:color="auto" w:fill="auto"/>
          </w:tcPr>
          <w:p w:rsidR="00F1424D" w:rsidRPr="001A0B08" w:rsidRDefault="00F1424D" w:rsidP="00F1424D">
            <w:pPr>
              <w:rPr>
                <w:lang w:val="uk-UA"/>
              </w:rPr>
            </w:pPr>
            <w:r w:rsidRPr="001A0B08">
              <w:rPr>
                <w:lang w:val="uk-UA"/>
              </w:rPr>
              <w:t xml:space="preserve">Посадовий оклад: 40 </w:t>
            </w:r>
            <w:r w:rsidR="001B6719" w:rsidRPr="001A0B08">
              <w:rPr>
                <w:lang w:val="uk-UA"/>
              </w:rPr>
              <w:t>680 грн</w:t>
            </w:r>
          </w:p>
          <w:p w:rsidR="00F1424D" w:rsidRPr="001A0B08" w:rsidRDefault="00F1424D" w:rsidP="00F1424D">
            <w:p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F1424D" w:rsidRPr="001A0B08" w:rsidTr="002F7DF7">
        <w:tc>
          <w:tcPr>
            <w:tcW w:w="696" w:type="dxa"/>
            <w:shd w:val="clear" w:color="auto" w:fill="auto"/>
          </w:tcPr>
          <w:p w:rsidR="00F1424D" w:rsidRPr="001A0B08" w:rsidRDefault="00F1424D" w:rsidP="00F1424D">
            <w:pPr>
              <w:rPr>
                <w:caps/>
                <w:lang w:val="uk-UA"/>
              </w:rPr>
            </w:pPr>
            <w:r w:rsidRPr="001A0B08">
              <w:rPr>
                <w:caps/>
                <w:lang w:val="uk-UA"/>
              </w:rPr>
              <w:t>1.7.</w:t>
            </w:r>
          </w:p>
        </w:tc>
        <w:tc>
          <w:tcPr>
            <w:tcW w:w="3737" w:type="dxa"/>
            <w:shd w:val="clear" w:color="auto" w:fill="auto"/>
          </w:tcPr>
          <w:p w:rsidR="00F1424D" w:rsidRPr="001A0B08" w:rsidRDefault="00F1424D" w:rsidP="00F1424D">
            <w:pPr>
              <w:rPr>
                <w:lang w:val="uk-UA"/>
              </w:rPr>
            </w:pPr>
            <w:r w:rsidRPr="001A0B08">
              <w:rPr>
                <w:lang w:val="uk-UA"/>
              </w:rPr>
              <w:t>Місце проведення конкурсу</w:t>
            </w:r>
          </w:p>
        </w:tc>
        <w:tc>
          <w:tcPr>
            <w:tcW w:w="5088" w:type="dxa"/>
            <w:shd w:val="clear" w:color="auto" w:fill="auto"/>
          </w:tcPr>
          <w:p w:rsidR="00F1424D" w:rsidRPr="001A0B08" w:rsidRDefault="00F1424D" w:rsidP="00F1424D">
            <w:pPr>
              <w:jc w:val="both"/>
              <w:rPr>
                <w:lang w:val="uk-UA"/>
              </w:rPr>
            </w:pPr>
            <w:r w:rsidRPr="001A0B08">
              <w:rPr>
                <w:lang w:val="uk-UA"/>
              </w:rPr>
              <w:t>м. Київ, вул. Дениса Монастирського, 3</w:t>
            </w:r>
          </w:p>
        </w:tc>
      </w:tr>
    </w:tbl>
    <w:p w:rsidR="004812A6" w:rsidRPr="001A0B08" w:rsidRDefault="004812A6">
      <w:pPr>
        <w:rPr>
          <w:lang w:val="uk-UA"/>
        </w:rPr>
      </w:pPr>
    </w:p>
    <w:sectPr w:rsidR="004812A6" w:rsidRPr="001A0B08" w:rsidSect="009510FB">
      <w:headerReference w:type="defaul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243" w:rsidRDefault="00A64243" w:rsidP="009510FB">
      <w:r>
        <w:separator/>
      </w:r>
    </w:p>
  </w:endnote>
  <w:endnote w:type="continuationSeparator" w:id="0">
    <w:p w:rsidR="00A64243" w:rsidRDefault="00A64243" w:rsidP="0095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243" w:rsidRDefault="00A64243" w:rsidP="009510FB">
      <w:r>
        <w:separator/>
      </w:r>
    </w:p>
  </w:footnote>
  <w:footnote w:type="continuationSeparator" w:id="0">
    <w:p w:rsidR="00A64243" w:rsidRDefault="00A64243" w:rsidP="00951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910856"/>
      <w:docPartObj>
        <w:docPartGallery w:val="Page Numbers (Top of Page)"/>
        <w:docPartUnique/>
      </w:docPartObj>
    </w:sdtPr>
    <w:sdtEndPr/>
    <w:sdtContent>
      <w:p w:rsidR="009510FB" w:rsidRDefault="009510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C35" w:rsidRPr="00051C35">
          <w:rPr>
            <w:noProof/>
            <w:lang w:val="uk-UA"/>
          </w:rPr>
          <w:t>6</w:t>
        </w:r>
        <w:r>
          <w:fldChar w:fldCharType="end"/>
        </w:r>
      </w:p>
    </w:sdtContent>
  </w:sdt>
  <w:p w:rsidR="009510FB" w:rsidRDefault="009510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155E6"/>
    <w:multiLevelType w:val="multilevel"/>
    <w:tmpl w:val="9032685C"/>
    <w:lvl w:ilvl="0">
      <w:numFmt w:val="bullet"/>
      <w:lvlText w:val="-"/>
      <w:lvlJc w:val="left"/>
      <w:pPr>
        <w:ind w:left="-3261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-18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11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</w:abstractNum>
  <w:abstractNum w:abstractNumId="1" w15:restartNumberingAfterBreak="0">
    <w:nsid w:val="166608C1"/>
    <w:multiLevelType w:val="multilevel"/>
    <w:tmpl w:val="26A26598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6687B"/>
    <w:multiLevelType w:val="hybridMultilevel"/>
    <w:tmpl w:val="7A0CA070"/>
    <w:lvl w:ilvl="0" w:tplc="0422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B272F"/>
    <w:multiLevelType w:val="hybridMultilevel"/>
    <w:tmpl w:val="F72855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1E7344"/>
    <w:multiLevelType w:val="hybridMultilevel"/>
    <w:tmpl w:val="733EAF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6C6"/>
    <w:multiLevelType w:val="hybridMultilevel"/>
    <w:tmpl w:val="D77C45B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253" w:hanging="360"/>
      </w:pPr>
    </w:lvl>
    <w:lvl w:ilvl="2" w:tplc="0422001B" w:tentative="1">
      <w:start w:val="1"/>
      <w:numFmt w:val="lowerRoman"/>
      <w:lvlText w:val="%3."/>
      <w:lvlJc w:val="right"/>
      <w:pPr>
        <w:ind w:left="-533" w:hanging="180"/>
      </w:pPr>
    </w:lvl>
    <w:lvl w:ilvl="3" w:tplc="0422000F" w:tentative="1">
      <w:start w:val="1"/>
      <w:numFmt w:val="decimal"/>
      <w:lvlText w:val="%4."/>
      <w:lvlJc w:val="left"/>
      <w:pPr>
        <w:ind w:left="187" w:hanging="360"/>
      </w:pPr>
    </w:lvl>
    <w:lvl w:ilvl="4" w:tplc="04220019" w:tentative="1">
      <w:start w:val="1"/>
      <w:numFmt w:val="lowerLetter"/>
      <w:lvlText w:val="%5."/>
      <w:lvlJc w:val="left"/>
      <w:pPr>
        <w:ind w:left="907" w:hanging="360"/>
      </w:pPr>
    </w:lvl>
    <w:lvl w:ilvl="5" w:tplc="0422001B" w:tentative="1">
      <w:start w:val="1"/>
      <w:numFmt w:val="lowerRoman"/>
      <w:lvlText w:val="%6."/>
      <w:lvlJc w:val="right"/>
      <w:pPr>
        <w:ind w:left="1627" w:hanging="180"/>
      </w:pPr>
    </w:lvl>
    <w:lvl w:ilvl="6" w:tplc="0422000F" w:tentative="1">
      <w:start w:val="1"/>
      <w:numFmt w:val="decimal"/>
      <w:lvlText w:val="%7."/>
      <w:lvlJc w:val="left"/>
      <w:pPr>
        <w:ind w:left="2347" w:hanging="360"/>
      </w:pPr>
    </w:lvl>
    <w:lvl w:ilvl="7" w:tplc="04220019" w:tentative="1">
      <w:start w:val="1"/>
      <w:numFmt w:val="lowerLetter"/>
      <w:lvlText w:val="%8."/>
      <w:lvlJc w:val="left"/>
      <w:pPr>
        <w:ind w:left="3067" w:hanging="360"/>
      </w:pPr>
    </w:lvl>
    <w:lvl w:ilvl="8" w:tplc="0422001B" w:tentative="1">
      <w:start w:val="1"/>
      <w:numFmt w:val="lowerRoman"/>
      <w:lvlText w:val="%9."/>
      <w:lvlJc w:val="right"/>
      <w:pPr>
        <w:ind w:left="3787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BC"/>
    <w:rsid w:val="00034BE2"/>
    <w:rsid w:val="00051C35"/>
    <w:rsid w:val="00065BD8"/>
    <w:rsid w:val="000745C3"/>
    <w:rsid w:val="00094BDC"/>
    <w:rsid w:val="00097550"/>
    <w:rsid w:val="000A2D60"/>
    <w:rsid w:val="000F1BA7"/>
    <w:rsid w:val="00122EE1"/>
    <w:rsid w:val="001937FF"/>
    <w:rsid w:val="001A0B08"/>
    <w:rsid w:val="001B1059"/>
    <w:rsid w:val="001B6719"/>
    <w:rsid w:val="001E6F9B"/>
    <w:rsid w:val="001F444F"/>
    <w:rsid w:val="002224E2"/>
    <w:rsid w:val="002657BC"/>
    <w:rsid w:val="00273E01"/>
    <w:rsid w:val="0029249B"/>
    <w:rsid w:val="002F2812"/>
    <w:rsid w:val="002F5D7B"/>
    <w:rsid w:val="002F646E"/>
    <w:rsid w:val="003063C3"/>
    <w:rsid w:val="00326871"/>
    <w:rsid w:val="00372593"/>
    <w:rsid w:val="0039385F"/>
    <w:rsid w:val="003B3E59"/>
    <w:rsid w:val="003C5788"/>
    <w:rsid w:val="003C58B9"/>
    <w:rsid w:val="003D521B"/>
    <w:rsid w:val="003E5782"/>
    <w:rsid w:val="003F57B4"/>
    <w:rsid w:val="00410194"/>
    <w:rsid w:val="004524D9"/>
    <w:rsid w:val="004812A6"/>
    <w:rsid w:val="004871DB"/>
    <w:rsid w:val="004A37B6"/>
    <w:rsid w:val="004A55D2"/>
    <w:rsid w:val="004E1F64"/>
    <w:rsid w:val="004E5588"/>
    <w:rsid w:val="004F4D05"/>
    <w:rsid w:val="005057BD"/>
    <w:rsid w:val="00545D0D"/>
    <w:rsid w:val="00545DB9"/>
    <w:rsid w:val="0055152C"/>
    <w:rsid w:val="005542B6"/>
    <w:rsid w:val="00591DA3"/>
    <w:rsid w:val="005B7F9F"/>
    <w:rsid w:val="00601F98"/>
    <w:rsid w:val="00603ED1"/>
    <w:rsid w:val="00620C10"/>
    <w:rsid w:val="00626761"/>
    <w:rsid w:val="006360C9"/>
    <w:rsid w:val="006D175C"/>
    <w:rsid w:val="00717326"/>
    <w:rsid w:val="0074158D"/>
    <w:rsid w:val="0075315A"/>
    <w:rsid w:val="00765995"/>
    <w:rsid w:val="007D4602"/>
    <w:rsid w:val="007D5C3C"/>
    <w:rsid w:val="007E7A13"/>
    <w:rsid w:val="007F4684"/>
    <w:rsid w:val="00816941"/>
    <w:rsid w:val="00821E88"/>
    <w:rsid w:val="00823CBF"/>
    <w:rsid w:val="00885AFB"/>
    <w:rsid w:val="008A38BE"/>
    <w:rsid w:val="008A7A2D"/>
    <w:rsid w:val="008C783F"/>
    <w:rsid w:val="008D269F"/>
    <w:rsid w:val="008F192F"/>
    <w:rsid w:val="009233F6"/>
    <w:rsid w:val="00932F6C"/>
    <w:rsid w:val="00935C8E"/>
    <w:rsid w:val="0094095C"/>
    <w:rsid w:val="00946B23"/>
    <w:rsid w:val="009510FB"/>
    <w:rsid w:val="009517DC"/>
    <w:rsid w:val="00A64243"/>
    <w:rsid w:val="00A6462B"/>
    <w:rsid w:val="00A967DE"/>
    <w:rsid w:val="00B11628"/>
    <w:rsid w:val="00B415D0"/>
    <w:rsid w:val="00B4571F"/>
    <w:rsid w:val="00B570BA"/>
    <w:rsid w:val="00B74F4E"/>
    <w:rsid w:val="00BA5CF2"/>
    <w:rsid w:val="00C1416D"/>
    <w:rsid w:val="00C314AA"/>
    <w:rsid w:val="00C60D19"/>
    <w:rsid w:val="00C727F8"/>
    <w:rsid w:val="00CA4A34"/>
    <w:rsid w:val="00CB3BE3"/>
    <w:rsid w:val="00CC6EF3"/>
    <w:rsid w:val="00CD3725"/>
    <w:rsid w:val="00CE2A5A"/>
    <w:rsid w:val="00CE2B83"/>
    <w:rsid w:val="00D02F77"/>
    <w:rsid w:val="00D16B1B"/>
    <w:rsid w:val="00D1782C"/>
    <w:rsid w:val="00D32482"/>
    <w:rsid w:val="00D57363"/>
    <w:rsid w:val="00D63DF9"/>
    <w:rsid w:val="00D732D8"/>
    <w:rsid w:val="00D86100"/>
    <w:rsid w:val="00DA12B0"/>
    <w:rsid w:val="00DA363B"/>
    <w:rsid w:val="00DC0804"/>
    <w:rsid w:val="00DC5012"/>
    <w:rsid w:val="00DD56F9"/>
    <w:rsid w:val="00E02974"/>
    <w:rsid w:val="00EA4845"/>
    <w:rsid w:val="00EB07CD"/>
    <w:rsid w:val="00EC042B"/>
    <w:rsid w:val="00ED02F6"/>
    <w:rsid w:val="00F02EAE"/>
    <w:rsid w:val="00F1424D"/>
    <w:rsid w:val="00F5017E"/>
    <w:rsid w:val="00F83228"/>
    <w:rsid w:val="00F87E50"/>
    <w:rsid w:val="00FB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AD71"/>
  <w15:chartTrackingRefBased/>
  <w15:docId w15:val="{FE14AD3B-AA71-4A1C-A40F-1B01A699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ередня сітка 21"/>
    <w:uiPriority w:val="1"/>
    <w:qFormat/>
    <w:rsid w:val="002657B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2657BC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2657BC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Абзац списка1"/>
    <w:basedOn w:val="a"/>
    <w:rsid w:val="002657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4">
    <w:name w:val="Hyperlink"/>
    <w:uiPriority w:val="99"/>
    <w:unhideWhenUsed/>
    <w:rsid w:val="002657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57BC"/>
    <w:pPr>
      <w:ind w:left="720"/>
      <w:contextualSpacing/>
    </w:pPr>
  </w:style>
  <w:style w:type="paragraph" w:customStyle="1" w:styleId="rvps2">
    <w:name w:val="rvps2"/>
    <w:basedOn w:val="a"/>
    <w:uiPriority w:val="99"/>
    <w:rsid w:val="002657BC"/>
    <w:pPr>
      <w:spacing w:before="100" w:beforeAutospacing="1" w:after="100" w:afterAutospacing="1"/>
    </w:pPr>
    <w:rPr>
      <w:lang w:val="uk-UA" w:eastAsia="uk-UA"/>
    </w:rPr>
  </w:style>
  <w:style w:type="character" w:styleId="a6">
    <w:name w:val="FollowedHyperlink"/>
    <w:basedOn w:val="a0"/>
    <w:uiPriority w:val="99"/>
    <w:semiHidden/>
    <w:unhideWhenUsed/>
    <w:rsid w:val="00601F9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510F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510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9510F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510F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ission2@nabu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bu.gov.ua/robota-v-nabu/perelik-vakans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5435-0336-4931-B7E3-2B742DC0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7031</Words>
  <Characters>4009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Гайданка Анатолій Іванович</dc:creator>
  <cp:keywords/>
  <dc:description/>
  <cp:lastModifiedBy>Цукарєва Ганна Вадимівна</cp:lastModifiedBy>
  <cp:revision>15</cp:revision>
  <dcterms:created xsi:type="dcterms:W3CDTF">2026-05-14T10:59:00Z</dcterms:created>
  <dcterms:modified xsi:type="dcterms:W3CDTF">2026-05-25T08:40:00Z</dcterms:modified>
</cp:coreProperties>
</file>