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Pr="00CB62BC" w:rsidRDefault="00427844" w:rsidP="00F72D39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</w:p>
    <w:p w:rsidR="00427844" w:rsidRDefault="00503B7F" w:rsidP="00F72D39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503B7F" w:rsidRPr="00503B7F" w:rsidRDefault="00503B7F" w:rsidP="00F72D39">
      <w:pPr>
        <w:shd w:val="clear" w:color="auto" w:fill="FFFFFF" w:themeFill="background1"/>
        <w:jc w:val="center"/>
        <w:rPr>
          <w:b/>
          <w:sz w:val="16"/>
          <w:szCs w:val="28"/>
          <w:lang w:val="uk-UA"/>
        </w:rPr>
      </w:pPr>
    </w:p>
    <w:p w:rsidR="00731D71" w:rsidRDefault="00427844" w:rsidP="00F72D39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«</w:t>
      </w:r>
      <w:r w:rsidR="00731D71">
        <w:rPr>
          <w:b/>
          <w:sz w:val="28"/>
          <w:szCs w:val="28"/>
          <w:lang w:val="uk-UA"/>
        </w:rPr>
        <w:t xml:space="preserve">Головний спеціаліст </w:t>
      </w:r>
      <w:r w:rsidRPr="00CB62BC">
        <w:rPr>
          <w:b/>
          <w:sz w:val="28"/>
          <w:szCs w:val="28"/>
          <w:lang w:val="uk-UA"/>
        </w:rPr>
        <w:t xml:space="preserve">Управління кримінального аналізу </w:t>
      </w:r>
    </w:p>
    <w:p w:rsidR="00427844" w:rsidRPr="00CB62BC" w:rsidRDefault="00427844" w:rsidP="00F72D39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та фінансових розслідувань»</w:t>
      </w:r>
    </w:p>
    <w:p w:rsidR="00427844" w:rsidRPr="00CB62BC" w:rsidRDefault="00427844" w:rsidP="00F72D39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CB62BC" w:rsidRDefault="00427844" w:rsidP="00F72D39">
      <w:pPr>
        <w:shd w:val="clear" w:color="auto" w:fill="FFFFFF" w:themeFill="background1"/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CB62BC" w:rsidTr="007C1627">
        <w:tc>
          <w:tcPr>
            <w:tcW w:w="4536" w:type="dxa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ЗАТВЕРДЖУЮ</w:t>
            </w:r>
          </w:p>
          <w:p w:rsidR="00604CF7" w:rsidRPr="00604CF7" w:rsidRDefault="00604CF7" w:rsidP="00F72D39">
            <w:pPr>
              <w:shd w:val="clear" w:color="auto" w:fill="FFFFFF" w:themeFill="background1"/>
              <w:rPr>
                <w:sz w:val="18"/>
                <w:lang w:val="uk-UA"/>
              </w:rPr>
            </w:pPr>
          </w:p>
        </w:tc>
      </w:tr>
      <w:tr w:rsidR="00427844" w:rsidRPr="00CB62BC" w:rsidTr="007C1627">
        <w:tc>
          <w:tcPr>
            <w:tcW w:w="4536" w:type="dxa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Pr="00CB62BC" w:rsidRDefault="00604CF7" w:rsidP="00F72D39">
            <w:pPr>
              <w:pStyle w:val="21"/>
              <w:widowControl w:val="0"/>
              <w:shd w:val="clear" w:color="auto" w:fill="FFFFFF" w:themeFill="background1"/>
              <w:rPr>
                <w:rFonts w:ascii="Times New Roman" w:hAnsi="Times New Roman"/>
                <w:b/>
                <w:lang w:val="uk-UA"/>
              </w:rPr>
            </w:pPr>
            <w:r w:rsidRPr="00604CF7">
              <w:rPr>
                <w:rFonts w:ascii="Times New Roman" w:hAnsi="Times New Roman"/>
                <w:b/>
                <w:lang w:val="uk-UA"/>
              </w:rPr>
              <w:t>Директор</w:t>
            </w:r>
            <w:r>
              <w:rPr>
                <w:rFonts w:ascii="Times New Roman" w:hAnsi="Times New Roman"/>
                <w:lang w:val="uk-UA"/>
              </w:rPr>
              <w:t xml:space="preserve">        </w:t>
            </w:r>
            <w:r w:rsidR="00427844" w:rsidRPr="00604CF7">
              <w:rPr>
                <w:rFonts w:ascii="Times New Roman" w:hAnsi="Times New Roman"/>
                <w:b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427844" w:rsidRPr="00CB62BC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CB62BC" w:rsidTr="007C1627">
        <w:tc>
          <w:tcPr>
            <w:tcW w:w="4536" w:type="dxa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CB62BC" w:rsidRDefault="00427844" w:rsidP="00F72D39">
            <w:pPr>
              <w:shd w:val="clear" w:color="auto" w:fill="FFFFFF" w:themeFill="background1"/>
              <w:rPr>
                <w:sz w:val="18"/>
                <w:szCs w:val="28"/>
                <w:lang w:val="uk-UA"/>
              </w:rPr>
            </w:pPr>
            <w:r w:rsidRPr="00CB62BC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CB62BC" w:rsidRDefault="00427844" w:rsidP="00F72D39">
            <w:pPr>
              <w:shd w:val="clear" w:color="auto" w:fill="FFFFFF" w:themeFill="background1"/>
              <w:rPr>
                <w:sz w:val="18"/>
                <w:szCs w:val="28"/>
                <w:lang w:val="uk-UA"/>
              </w:rPr>
            </w:pPr>
          </w:p>
        </w:tc>
      </w:tr>
      <w:tr w:rsidR="00427844" w:rsidRPr="00CB62BC" w:rsidTr="00AC5159">
        <w:trPr>
          <w:gridAfter w:val="1"/>
          <w:wAfter w:w="291" w:type="dxa"/>
          <w:trHeight w:val="428"/>
        </w:trPr>
        <w:tc>
          <w:tcPr>
            <w:tcW w:w="4536" w:type="dxa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CB62BC" w:rsidRDefault="00427844" w:rsidP="000775F1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«</w:t>
            </w:r>
            <w:r w:rsidR="000775F1">
              <w:rPr>
                <w:lang w:val="uk-UA"/>
              </w:rPr>
              <w:t>19</w:t>
            </w:r>
            <w:bookmarkStart w:id="0" w:name="_GoBack"/>
            <w:bookmarkEnd w:id="0"/>
            <w:r w:rsidRPr="00CB62BC">
              <w:rPr>
                <w:lang w:val="uk-UA"/>
              </w:rPr>
              <w:t>»</w:t>
            </w:r>
            <w:r w:rsidRPr="00CB62BC">
              <w:rPr>
                <w:lang w:val="en-US"/>
              </w:rPr>
              <w:t xml:space="preserve"> </w:t>
            </w:r>
            <w:r w:rsidR="006947E3">
              <w:rPr>
                <w:lang w:val="uk-UA"/>
              </w:rPr>
              <w:t>трав</w:t>
            </w:r>
            <w:r w:rsidR="00731D71">
              <w:rPr>
                <w:lang w:val="uk-UA"/>
              </w:rPr>
              <w:t>н</w:t>
            </w:r>
            <w:r w:rsidR="006947E3">
              <w:rPr>
                <w:lang w:val="uk-UA"/>
              </w:rPr>
              <w:t>я</w:t>
            </w:r>
            <w:r w:rsidRPr="00CB62BC">
              <w:rPr>
                <w:lang w:val="uk-UA"/>
              </w:rPr>
              <w:t xml:space="preserve"> 202</w:t>
            </w:r>
            <w:r w:rsidR="00DD6054" w:rsidRPr="00CB62BC">
              <w:rPr>
                <w:lang w:val="en-US"/>
              </w:rPr>
              <w:t>6</w:t>
            </w:r>
            <w:r w:rsidRPr="00CB62BC">
              <w:rPr>
                <w:lang w:val="uk-UA"/>
              </w:rPr>
              <w:t xml:space="preserve"> р</w:t>
            </w:r>
            <w:r w:rsidR="00604CF7">
              <w:rPr>
                <w:lang w:val="uk-UA"/>
              </w:rPr>
              <w:t>.</w:t>
            </w:r>
          </w:p>
        </w:tc>
      </w:tr>
    </w:tbl>
    <w:p w:rsidR="00427844" w:rsidRPr="00CB62BC" w:rsidRDefault="00427844" w:rsidP="00F72D39">
      <w:pPr>
        <w:shd w:val="clear" w:color="auto" w:fill="FFFFFF" w:themeFill="background1"/>
        <w:jc w:val="center"/>
        <w:rPr>
          <w:bCs/>
          <w:lang w:val="uk-UA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36"/>
        <w:gridCol w:w="3045"/>
        <w:gridCol w:w="6520"/>
      </w:tblGrid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b/>
                <w:bCs/>
                <w:lang w:val="uk-UA"/>
              </w:rPr>
            </w:pPr>
            <w:r w:rsidRPr="00CB62BC">
              <w:rPr>
                <w:b/>
                <w:bCs/>
                <w:lang w:val="uk-UA"/>
              </w:rPr>
              <w:t>І</w:t>
            </w:r>
          </w:p>
        </w:tc>
        <w:tc>
          <w:tcPr>
            <w:tcW w:w="9565" w:type="dxa"/>
            <w:gridSpan w:val="2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b/>
                <w:bCs/>
                <w:lang w:val="uk-UA"/>
              </w:rPr>
            </w:pPr>
            <w:r w:rsidRPr="00CB62BC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2F6430" w:rsidRDefault="002F6430" w:rsidP="00F72D39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Національне антикорупційне бюро України</w:t>
            </w:r>
          </w:p>
          <w:p w:rsidR="00427844" w:rsidRPr="00CB62BC" w:rsidRDefault="00427844" w:rsidP="00F72D39">
            <w:pPr>
              <w:shd w:val="clear" w:color="auto" w:fill="FFFFFF" w:themeFill="background1"/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(далі – Національне бюро)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2F6430" w:rsidRDefault="002F6430" w:rsidP="00F72D39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tabs>
                <w:tab w:val="left" w:pos="342"/>
              </w:tabs>
              <w:rPr>
                <w:lang w:val="uk-UA"/>
              </w:rPr>
            </w:pPr>
            <w:r w:rsidRPr="00CB62BC">
              <w:rPr>
                <w:bCs/>
                <w:lang w:val="uk-UA"/>
              </w:rPr>
              <w:t>Управління кримінального аналізу та фінансових розслідувань</w:t>
            </w:r>
            <w:r w:rsidR="00C347A1">
              <w:rPr>
                <w:bCs/>
                <w:lang w:val="uk-UA"/>
              </w:rPr>
              <w:t xml:space="preserve"> (далі – Управління)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Найменування посади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731D71" w:rsidP="00F72D39">
            <w:pPr>
              <w:shd w:val="clear" w:color="auto" w:fill="FFFFFF" w:themeFill="background1"/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Категорія посади 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916C1D" w:rsidP="00F72D39">
            <w:pPr>
              <w:shd w:val="clear" w:color="auto" w:fill="FFFFFF" w:themeFill="background1"/>
              <w:rPr>
                <w:lang w:val="uk-UA"/>
              </w:rPr>
            </w:pPr>
            <w:r w:rsidRPr="00916C1D">
              <w:rPr>
                <w:lang w:val="uk-UA"/>
              </w:rPr>
              <w:t>«В»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caps/>
                <w:lang w:val="uk-UA"/>
              </w:rPr>
            </w:pPr>
            <w:r w:rsidRPr="00CB62BC">
              <w:rPr>
                <w:lang w:val="uk-UA"/>
              </w:rPr>
              <w:t>Мета посади</w:t>
            </w:r>
          </w:p>
        </w:tc>
        <w:tc>
          <w:tcPr>
            <w:tcW w:w="6520" w:type="dxa"/>
            <w:shd w:val="clear" w:color="auto" w:fill="FFFFFF" w:themeFill="background1"/>
          </w:tcPr>
          <w:p w:rsidR="003014E2" w:rsidRPr="00CB62BC" w:rsidRDefault="00BE5789" w:rsidP="00F72D39">
            <w:pPr>
              <w:pStyle w:val="consplusnormal"/>
              <w:shd w:val="clear" w:color="auto" w:fill="FFFFFF" w:themeFill="background1"/>
              <w:tabs>
                <w:tab w:val="left" w:pos="327"/>
              </w:tabs>
              <w:spacing w:before="0" w:beforeAutospacing="0" w:after="0" w:afterAutospacing="0"/>
              <w:jc w:val="both"/>
            </w:pPr>
            <w:r>
              <w:t>Забезпечення ефективного документообігу, здійснення оперативного контролю за виконанням доручень і строків розгляду документів, а також організаційна підтримка діяльності Управління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520" w:type="dxa"/>
            <w:shd w:val="clear" w:color="auto" w:fill="FFFFFF" w:themeFill="background1"/>
          </w:tcPr>
          <w:p w:rsidR="00C347A1" w:rsidRDefault="00C347A1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r w:rsidRPr="00C347A1">
              <w:rPr>
                <w:rFonts w:ascii="Times New Roman" w:hAnsi="Times New Roman"/>
                <w:sz w:val="24"/>
                <w:szCs w:val="24"/>
              </w:rPr>
              <w:t>ведення електронного та паперового документообігу на рівні Управління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5355" w:rsidRDefault="007C5355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355">
              <w:rPr>
                <w:rFonts w:ascii="Times New Roman" w:hAnsi="Times New Roman"/>
                <w:sz w:val="24"/>
                <w:szCs w:val="24"/>
              </w:rPr>
              <w:t>попередній розгляд вхідної кореспонденції</w:t>
            </w:r>
            <w:r w:rsidR="00F52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49D" w:rsidRPr="00C347A1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r w:rsidRPr="007C5355">
              <w:rPr>
                <w:rFonts w:ascii="Times New Roman" w:hAnsi="Times New Roman"/>
                <w:sz w:val="24"/>
                <w:szCs w:val="24"/>
              </w:rPr>
              <w:t xml:space="preserve">, її розподіл відповідно до компетенції </w:t>
            </w:r>
            <w:r>
              <w:rPr>
                <w:rFonts w:ascii="Times New Roman" w:hAnsi="Times New Roman"/>
                <w:sz w:val="24"/>
                <w:szCs w:val="24"/>
              </w:rPr>
              <w:t>відділів;</w:t>
            </w:r>
          </w:p>
          <w:p w:rsidR="007C5355" w:rsidRDefault="007C5355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355">
              <w:rPr>
                <w:rFonts w:ascii="Times New Roman" w:hAnsi="Times New Roman"/>
                <w:sz w:val="24"/>
                <w:szCs w:val="24"/>
              </w:rPr>
              <w:t>забезпечення належного зберігання документів, формування справ згідно з номенклатурою та підготовка ї</w:t>
            </w:r>
            <w:r>
              <w:rPr>
                <w:rFonts w:ascii="Times New Roman" w:hAnsi="Times New Roman"/>
                <w:sz w:val="24"/>
                <w:szCs w:val="24"/>
              </w:rPr>
              <w:t>х до архівного зберігання;</w:t>
            </w:r>
          </w:p>
          <w:p w:rsidR="007C5355" w:rsidRDefault="007C5355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355">
              <w:rPr>
                <w:rFonts w:ascii="Times New Roman" w:hAnsi="Times New Roman"/>
                <w:sz w:val="24"/>
                <w:szCs w:val="24"/>
              </w:rPr>
              <w:t xml:space="preserve">моніторинг та контроль за дотриманням термінів </w:t>
            </w:r>
            <w:r>
              <w:rPr>
                <w:rFonts w:ascii="Times New Roman" w:hAnsi="Times New Roman"/>
                <w:sz w:val="24"/>
                <w:szCs w:val="24"/>
              </w:rPr>
              <w:t>виконання доручень керівництва, вхідних листів та звернень;</w:t>
            </w:r>
          </w:p>
          <w:p w:rsidR="007C5355" w:rsidRDefault="007C5355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355">
              <w:rPr>
                <w:rFonts w:ascii="Times New Roman" w:hAnsi="Times New Roman"/>
                <w:sz w:val="24"/>
                <w:szCs w:val="24"/>
              </w:rPr>
              <w:t>завчасне інформування виконавців про наближення строків звітування та виявлення ризиків порушення виконавської дисципліни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5355" w:rsidRDefault="007C5355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355">
              <w:rPr>
                <w:rFonts w:ascii="Times New Roman" w:hAnsi="Times New Roman"/>
                <w:sz w:val="24"/>
                <w:szCs w:val="24"/>
              </w:rPr>
              <w:t xml:space="preserve">аналітична </w:t>
            </w:r>
            <w:r>
              <w:rPr>
                <w:rFonts w:ascii="Times New Roman" w:hAnsi="Times New Roman"/>
                <w:sz w:val="24"/>
                <w:szCs w:val="24"/>
              </w:rPr>
              <w:t>підтримка керівництва Управління</w:t>
            </w:r>
            <w:r w:rsidRPr="007C5355">
              <w:rPr>
                <w:rFonts w:ascii="Times New Roman" w:hAnsi="Times New Roman"/>
                <w:sz w:val="24"/>
                <w:szCs w:val="24"/>
              </w:rPr>
              <w:t xml:space="preserve"> при формуванні проєктів резолюцій до доку</w:t>
            </w:r>
            <w:r>
              <w:rPr>
                <w:rFonts w:ascii="Times New Roman" w:hAnsi="Times New Roman"/>
                <w:sz w:val="24"/>
                <w:szCs w:val="24"/>
              </w:rPr>
              <w:t>ментів, що надходять на розгляд;</w:t>
            </w:r>
          </w:p>
          <w:p w:rsidR="007C5355" w:rsidRDefault="007C5355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355">
              <w:rPr>
                <w:rFonts w:ascii="Times New Roman" w:hAnsi="Times New Roman"/>
                <w:sz w:val="24"/>
                <w:szCs w:val="24"/>
              </w:rPr>
              <w:t>підготовка проєк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тів службових записок, наказів </w:t>
            </w:r>
            <w:r w:rsidRPr="007C5355">
              <w:rPr>
                <w:rFonts w:ascii="Times New Roman" w:hAnsi="Times New Roman"/>
                <w:sz w:val="24"/>
                <w:szCs w:val="24"/>
              </w:rPr>
              <w:t>та інших організаційно-розпорядчих документів, що ст</w:t>
            </w:r>
            <w:r w:rsidR="0011493E">
              <w:rPr>
                <w:rFonts w:ascii="Times New Roman" w:hAnsi="Times New Roman"/>
                <w:sz w:val="24"/>
                <w:szCs w:val="24"/>
              </w:rPr>
              <w:t xml:space="preserve">осуються </w:t>
            </w:r>
            <w:r>
              <w:rPr>
                <w:rFonts w:ascii="Times New Roman" w:hAnsi="Times New Roman"/>
                <w:sz w:val="24"/>
                <w:szCs w:val="24"/>
              </w:rPr>
              <w:t>діяльності Управління;</w:t>
            </w:r>
          </w:p>
          <w:p w:rsidR="00BE5789" w:rsidRDefault="00BE5789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E5789">
              <w:rPr>
                <w:rFonts w:ascii="Times New Roman" w:hAnsi="Times New Roman"/>
                <w:sz w:val="24"/>
                <w:szCs w:val="24"/>
              </w:rPr>
              <w:t>дійснення щомісячного обліку фактично відпрацьованого часу працівниками Управління, формування та вчасне подан</w:t>
            </w:r>
            <w:r>
              <w:rPr>
                <w:rFonts w:ascii="Times New Roman" w:hAnsi="Times New Roman"/>
                <w:sz w:val="24"/>
                <w:szCs w:val="24"/>
              </w:rPr>
              <w:t>ня табелів обліку робочого часу;</w:t>
            </w:r>
          </w:p>
          <w:p w:rsidR="00BE5789" w:rsidRDefault="00BE5789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789">
              <w:rPr>
                <w:rFonts w:ascii="Times New Roman" w:hAnsi="Times New Roman"/>
                <w:sz w:val="24"/>
                <w:szCs w:val="24"/>
              </w:rPr>
              <w:t xml:space="preserve">організація процесу ознайомлення </w:t>
            </w:r>
            <w:r>
              <w:rPr>
                <w:rFonts w:ascii="Times New Roman" w:hAnsi="Times New Roman"/>
                <w:sz w:val="24"/>
                <w:szCs w:val="24"/>
              </w:rPr>
              <w:t>працівників Управління</w:t>
            </w:r>
            <w:r w:rsidRPr="00BE5789">
              <w:rPr>
                <w:rFonts w:ascii="Times New Roman" w:hAnsi="Times New Roman"/>
                <w:sz w:val="24"/>
                <w:szCs w:val="24"/>
              </w:rPr>
              <w:t xml:space="preserve"> з внутрішніми наказами, розпорядженнями, інструкціями та іншими актами </w:t>
            </w:r>
            <w:r>
              <w:rPr>
                <w:rFonts w:ascii="Times New Roman" w:hAnsi="Times New Roman"/>
                <w:sz w:val="24"/>
                <w:szCs w:val="24"/>
              </w:rPr>
              <w:t>Національного бюро;</w:t>
            </w:r>
          </w:p>
          <w:p w:rsidR="007C5355" w:rsidRPr="00BE5789" w:rsidRDefault="00BE5789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7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організація </w:t>
            </w:r>
            <w:r w:rsidR="007C5355" w:rsidRPr="00BE5789">
              <w:rPr>
                <w:rFonts w:ascii="Times New Roman" w:hAnsi="Times New Roman"/>
                <w:sz w:val="24"/>
                <w:szCs w:val="24"/>
              </w:rPr>
              <w:t>супроводу внутрішніх заходів, ведення протоколів</w:t>
            </w:r>
            <w:r w:rsidRPr="00BE5789">
              <w:rPr>
                <w:rFonts w:ascii="Times New Roman" w:hAnsi="Times New Roman"/>
                <w:sz w:val="24"/>
                <w:szCs w:val="24"/>
              </w:rPr>
              <w:t xml:space="preserve"> нарад</w:t>
            </w:r>
            <w:r w:rsidR="007C5355" w:rsidRPr="00BE5789">
              <w:rPr>
                <w:rFonts w:ascii="Times New Roman" w:hAnsi="Times New Roman"/>
                <w:sz w:val="24"/>
                <w:szCs w:val="24"/>
              </w:rPr>
              <w:t xml:space="preserve"> та контроль за реалізацією прийнятих рішень;</w:t>
            </w:r>
          </w:p>
          <w:p w:rsidR="007C5355" w:rsidRDefault="00BE5789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355">
              <w:rPr>
                <w:rFonts w:ascii="Times New Roman" w:hAnsi="Times New Roman"/>
                <w:sz w:val="24"/>
                <w:szCs w:val="24"/>
              </w:rPr>
              <w:t xml:space="preserve">надання </w:t>
            </w:r>
            <w:r w:rsidR="007C5355" w:rsidRPr="007C5355">
              <w:rPr>
                <w:rFonts w:ascii="Times New Roman" w:hAnsi="Times New Roman"/>
                <w:sz w:val="24"/>
                <w:szCs w:val="24"/>
              </w:rPr>
              <w:t>методичної допомоги працівникам Управління з питань оформлення службових докум</w:t>
            </w:r>
            <w:r>
              <w:rPr>
                <w:rFonts w:ascii="Times New Roman" w:hAnsi="Times New Roman"/>
                <w:sz w:val="24"/>
                <w:szCs w:val="24"/>
              </w:rPr>
              <w:t>ентів та дотримання регламентів;</w:t>
            </w:r>
          </w:p>
          <w:p w:rsidR="00BE5789" w:rsidRPr="00BE5789" w:rsidRDefault="0011493E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заходів та </w:t>
            </w:r>
            <w:r w:rsidR="00BE5789" w:rsidRPr="00BE5789">
              <w:rPr>
                <w:rFonts w:ascii="Times New Roman" w:hAnsi="Times New Roman"/>
                <w:sz w:val="24"/>
                <w:szCs w:val="24"/>
              </w:rPr>
              <w:t xml:space="preserve">координація організаційних питань щодо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r w:rsidR="00BE5789" w:rsidRPr="00BE5789">
              <w:rPr>
                <w:rFonts w:ascii="Times New Roman" w:hAnsi="Times New Roman"/>
                <w:sz w:val="24"/>
                <w:szCs w:val="24"/>
              </w:rPr>
              <w:t>діяльності Управління;</w:t>
            </w:r>
          </w:p>
          <w:p w:rsidR="00731D71" w:rsidRPr="00BE5789" w:rsidRDefault="003014E2" w:rsidP="00F72D39">
            <w:pPr>
              <w:numPr>
                <w:ilvl w:val="0"/>
                <w:numId w:val="2"/>
              </w:numPr>
              <w:shd w:val="clear" w:color="auto" w:fill="FFFFFF" w:themeFill="background1"/>
              <w:contextualSpacing/>
              <w:jc w:val="both"/>
              <w:rPr>
                <w:rFonts w:eastAsia="Times New Roman"/>
                <w:lang w:val="uk-UA" w:eastAsia="en-US"/>
              </w:rPr>
            </w:pPr>
            <w:r w:rsidRPr="00BE5789">
              <w:rPr>
                <w:rFonts w:eastAsia="Times New Roman"/>
                <w:lang w:val="uk-UA" w:eastAsia="en-US"/>
              </w:rPr>
              <w:t xml:space="preserve">виконання інших доручень </w:t>
            </w:r>
            <w:r w:rsidR="00BE5789">
              <w:rPr>
                <w:rFonts w:eastAsia="Times New Roman"/>
                <w:lang w:val="uk-UA" w:eastAsia="en-US"/>
              </w:rPr>
              <w:t>керівництва Управління</w:t>
            </w:r>
            <w:r w:rsidRPr="00BE5789">
              <w:rPr>
                <w:rFonts w:eastAsia="Times New Roman"/>
                <w:lang w:val="uk-UA" w:eastAsia="en-US"/>
              </w:rPr>
              <w:t>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b/>
                <w:lang w:val="uk-UA"/>
              </w:rPr>
            </w:pPr>
            <w:r w:rsidRPr="00CB62BC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565" w:type="dxa"/>
            <w:gridSpan w:val="2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CB62BC">
              <w:rPr>
                <w:b/>
                <w:lang w:val="uk-UA"/>
              </w:rPr>
              <w:t>КВАЛІФІКАЦІЙНІ ВИМОГИ</w:t>
            </w:r>
          </w:p>
        </w:tc>
      </w:tr>
      <w:tr w:rsidR="00427844" w:rsidRPr="00CB62BC" w:rsidTr="006825E3">
        <w:tc>
          <w:tcPr>
            <w:tcW w:w="10201" w:type="dxa"/>
            <w:gridSpan w:val="3"/>
            <w:shd w:val="clear" w:color="auto" w:fill="FFFFFF" w:themeFill="background1"/>
          </w:tcPr>
          <w:p w:rsidR="00427844" w:rsidRPr="00CB62BC" w:rsidRDefault="00427844" w:rsidP="00F72D39">
            <w:pPr>
              <w:numPr>
                <w:ilvl w:val="3"/>
                <w:numId w:val="1"/>
              </w:numPr>
              <w:shd w:val="clear" w:color="auto" w:fill="FFFFFF" w:themeFill="background1"/>
              <w:tabs>
                <w:tab w:val="clear" w:pos="2520"/>
              </w:tabs>
              <w:ind w:left="22" w:firstLine="425"/>
              <w:jc w:val="center"/>
              <w:rPr>
                <w:lang w:val="uk-UA"/>
              </w:rPr>
            </w:pPr>
            <w:r w:rsidRPr="00CB62BC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427844" w:rsidRPr="00CB62BC" w:rsidTr="006825E3">
        <w:tc>
          <w:tcPr>
            <w:tcW w:w="636" w:type="dxa"/>
            <w:vMerge w:val="restart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CB62BC">
              <w:rPr>
                <w:lang w:val="uk-UA"/>
              </w:rPr>
              <w:t>1.1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Освіта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Вища</w:t>
            </w:r>
          </w:p>
        </w:tc>
      </w:tr>
      <w:tr w:rsidR="00427844" w:rsidRPr="00CB62BC" w:rsidTr="006825E3">
        <w:tc>
          <w:tcPr>
            <w:tcW w:w="636" w:type="dxa"/>
            <w:vMerge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lang w:val="uk-UA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Ступінь вищої освіти</w:t>
            </w:r>
          </w:p>
        </w:tc>
        <w:tc>
          <w:tcPr>
            <w:tcW w:w="6520" w:type="dxa"/>
            <w:shd w:val="clear" w:color="auto" w:fill="FFFFFF" w:themeFill="background1"/>
          </w:tcPr>
          <w:p w:rsidR="00901D63" w:rsidRDefault="00427844" w:rsidP="00F72D39">
            <w:pPr>
              <w:shd w:val="clear" w:color="auto" w:fill="FFFFFF" w:themeFill="background1"/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Магістр</w:t>
            </w:r>
            <w:r w:rsidR="00901D63">
              <w:rPr>
                <w:lang w:val="uk-UA"/>
              </w:rPr>
              <w:t xml:space="preserve"> (спеціаліст),</w:t>
            </w:r>
          </w:p>
          <w:p w:rsidR="00427844" w:rsidRPr="00CB62BC" w:rsidRDefault="00427844" w:rsidP="00F72D39">
            <w:pPr>
              <w:shd w:val="clear" w:color="auto" w:fill="FFFFFF" w:themeFill="background1"/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бакалавр (дипломований</w:t>
            </w:r>
            <w:r w:rsidRPr="00CB62BC">
              <w:t xml:space="preserve"> </w:t>
            </w:r>
            <w:r w:rsidRPr="00CB62BC">
              <w:rPr>
                <w:lang w:val="uk-UA"/>
              </w:rPr>
              <w:t>після 2015 року)</w:t>
            </w:r>
          </w:p>
        </w:tc>
      </w:tr>
      <w:tr w:rsidR="00427844" w:rsidRPr="0040588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1.2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Стаж </w:t>
            </w:r>
            <w:r w:rsidR="00CE4148">
              <w:rPr>
                <w:lang w:val="uk-UA"/>
              </w:rPr>
              <w:t>роботи</w:t>
            </w:r>
            <w:r w:rsidRPr="00A24649">
              <w:rPr>
                <w:sz w:val="20"/>
                <w:szCs w:val="20"/>
                <w:lang w:val="uk-UA"/>
              </w:rPr>
              <w:t xml:space="preserve"> (тривалість у роках, </w:t>
            </w:r>
            <w:r w:rsidR="00A24649">
              <w:rPr>
                <w:sz w:val="20"/>
                <w:szCs w:val="20"/>
                <w:lang w:val="uk-UA"/>
              </w:rPr>
              <w:t xml:space="preserve">зокрема </w:t>
            </w:r>
            <w:r w:rsidR="00A24649" w:rsidRPr="00B75FAD">
              <w:rPr>
                <w:sz w:val="20"/>
                <w:szCs w:val="20"/>
                <w:lang w:val="uk-UA"/>
              </w:rPr>
              <w:t>на посадах певної категорії</w:t>
            </w:r>
            <w:r w:rsidRPr="00A2464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6520" w:type="dxa"/>
            <w:shd w:val="clear" w:color="auto" w:fill="FFFFFF" w:themeFill="background1"/>
          </w:tcPr>
          <w:p w:rsidR="00731D71" w:rsidRPr="00EF78BE" w:rsidRDefault="00CE4148" w:rsidP="001B086A">
            <w:pPr>
              <w:shd w:val="clear" w:color="auto" w:fill="FFFFFF" w:themeFill="background1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Загальний с</w:t>
            </w:r>
            <w:r w:rsidR="00FF4C2C" w:rsidRPr="009E42EE">
              <w:rPr>
                <w:shd w:val="clear" w:color="auto" w:fill="FFFFFF"/>
                <w:lang w:val="uk-UA"/>
              </w:rPr>
              <w:t xml:space="preserve">таж роботи не менше </w:t>
            </w:r>
            <w:r w:rsidR="001B086A">
              <w:rPr>
                <w:shd w:val="clear" w:color="auto" w:fill="FFFFFF"/>
                <w:lang w:val="uk-UA"/>
              </w:rPr>
              <w:t>двох років</w:t>
            </w:r>
            <w:r w:rsidR="00FF4C2C" w:rsidRPr="009E42EE">
              <w:rPr>
                <w:shd w:val="clear" w:color="auto" w:fill="FFFFFF"/>
                <w:lang w:val="uk-UA"/>
              </w:rPr>
              <w:t>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Del="00E7634A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1.3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Del="00E7634A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Володіння державною мовою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Вільне</w:t>
            </w:r>
          </w:p>
        </w:tc>
      </w:tr>
      <w:tr w:rsidR="00427844" w:rsidRPr="001B086A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1.4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 w:rsidRPr="00CB62BC">
              <w:rPr>
                <w:color w:val="111111"/>
                <w:lang w:val="uk-UA"/>
              </w:rPr>
              <w:t>Upper-</w:t>
            </w:r>
            <w:r w:rsidRPr="00CB62BC">
              <w:rPr>
                <w:lang w:val="uk-UA"/>
              </w:rPr>
              <w:t>Intermediate (</w:t>
            </w:r>
            <w:r w:rsidRPr="00CB62BC">
              <w:rPr>
                <w:lang w:val="en-US"/>
              </w:rPr>
              <w:t>B</w:t>
            </w:r>
            <w:r w:rsidRPr="00CB62BC">
              <w:rPr>
                <w:lang w:val="uk-UA"/>
              </w:rPr>
              <w:t>2) та вище</w:t>
            </w:r>
            <w:r w:rsidR="00731D71">
              <w:rPr>
                <w:lang w:val="uk-UA"/>
              </w:rPr>
              <w:t xml:space="preserve">, а також навиками роботи в </w:t>
            </w:r>
            <w:r w:rsidR="00936AF5">
              <w:rPr>
                <w:lang w:val="uk-UA"/>
              </w:rPr>
              <w:t>системі</w:t>
            </w:r>
            <w:r w:rsidR="00936AF5" w:rsidRPr="00936AF5">
              <w:rPr>
                <w:lang w:val="uk-UA"/>
              </w:rPr>
              <w:t xml:space="preserve"> електронного документообігу</w:t>
            </w:r>
            <w:r w:rsidR="00731D71">
              <w:rPr>
                <w:lang w:val="uk-UA"/>
              </w:rPr>
              <w:t xml:space="preserve"> «АСКОД» </w:t>
            </w:r>
            <w:r w:rsidR="00936AF5">
              <w:rPr>
                <w:lang w:val="uk-UA"/>
              </w:rPr>
              <w:t>є додатковими перевагами</w:t>
            </w:r>
            <w:r w:rsidRPr="00CB62BC">
              <w:rPr>
                <w:lang w:val="uk-UA"/>
              </w:rPr>
              <w:t>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1.5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pStyle w:val="2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2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20" w:type="dxa"/>
            <w:shd w:val="clear" w:color="auto" w:fill="FFFFFF" w:themeFill="background1"/>
          </w:tcPr>
          <w:p w:rsidR="002F6430" w:rsidRPr="002F6430" w:rsidRDefault="002F6430" w:rsidP="00F72D39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2F6430">
              <w:rPr>
                <w:lang w:val="uk-UA"/>
              </w:rPr>
              <w:t xml:space="preserve">Призначення на безстроковий період. </w:t>
            </w:r>
          </w:p>
          <w:p w:rsidR="00427844" w:rsidRPr="00CB62BC" w:rsidRDefault="002F6430" w:rsidP="00F72D39">
            <w:pPr>
              <w:shd w:val="clear" w:color="auto" w:fill="FFFFFF" w:themeFill="background1"/>
              <w:jc w:val="both"/>
              <w:rPr>
                <w:highlight w:val="yellow"/>
                <w:lang w:val="uk-UA"/>
              </w:rPr>
            </w:pPr>
            <w:r w:rsidRPr="002F6430">
              <w:rPr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427844" w:rsidRPr="00CB62BC" w:rsidTr="006825E3">
        <w:tc>
          <w:tcPr>
            <w:tcW w:w="10201" w:type="dxa"/>
            <w:gridSpan w:val="3"/>
            <w:shd w:val="clear" w:color="auto" w:fill="FFFFFF" w:themeFill="background1"/>
          </w:tcPr>
          <w:p w:rsidR="00427844" w:rsidRPr="00CB62BC" w:rsidRDefault="00427844" w:rsidP="00F72D39">
            <w:pPr>
              <w:numPr>
                <w:ilvl w:val="3"/>
                <w:numId w:val="1"/>
              </w:numPr>
              <w:shd w:val="clear" w:color="auto" w:fill="FFFFFF" w:themeFill="background1"/>
              <w:tabs>
                <w:tab w:val="clear" w:pos="2520"/>
              </w:tabs>
              <w:ind w:left="22" w:firstLine="425"/>
              <w:jc w:val="center"/>
              <w:rPr>
                <w:rFonts w:eastAsia="Times New Roman"/>
                <w:i/>
                <w:lang w:val="uk-UA"/>
              </w:rPr>
            </w:pPr>
            <w:r w:rsidRPr="00CB62BC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427844" w:rsidRPr="001F2C26" w:rsidTr="006825E3">
        <w:trPr>
          <w:trHeight w:val="550"/>
        </w:trPr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Галузь знань </w:t>
            </w:r>
            <w:r w:rsidRPr="00A24649">
              <w:rPr>
                <w:rFonts w:eastAsiaTheme="minorEastAsia"/>
                <w:sz w:val="20"/>
                <w:szCs w:val="20"/>
                <w:lang w:val="uk-UA"/>
              </w:rPr>
              <w:t>(найменування спеціальності)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FF4C2C" w:rsidRDefault="00FF4C2C" w:rsidP="00F72D39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FF4C2C">
              <w:rPr>
                <w:lang w:val="uk-UA"/>
              </w:rPr>
              <w:t>Без обмежень.</w:t>
            </w:r>
          </w:p>
        </w:tc>
      </w:tr>
      <w:tr w:rsidR="00427844" w:rsidRPr="00936AF5" w:rsidTr="006825E3">
        <w:trPr>
          <w:trHeight w:val="70"/>
        </w:trPr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2.2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Спеціальний досвід роботи </w:t>
            </w:r>
            <w:r w:rsidR="00A24649" w:rsidRPr="00B75FAD">
              <w:rPr>
                <w:sz w:val="20"/>
                <w:szCs w:val="20"/>
                <w:lang w:val="uk-UA"/>
              </w:rPr>
              <w:t>(тривалість, сфера чи напрям роботи)</w:t>
            </w:r>
          </w:p>
        </w:tc>
        <w:tc>
          <w:tcPr>
            <w:tcW w:w="6520" w:type="dxa"/>
            <w:shd w:val="clear" w:color="auto" w:fill="FFFFFF" w:themeFill="background1"/>
          </w:tcPr>
          <w:p w:rsidR="0042234F" w:rsidRPr="00CE4148" w:rsidRDefault="003014E2" w:rsidP="006825E3">
            <w:pPr>
              <w:shd w:val="clear" w:color="auto" w:fill="FFFFFF" w:themeFill="background1"/>
              <w:tabs>
                <w:tab w:val="left" w:pos="327"/>
              </w:tabs>
              <w:jc w:val="both"/>
              <w:rPr>
                <w:lang w:val="uk-UA"/>
              </w:rPr>
            </w:pPr>
            <w:r w:rsidRPr="00F64E61">
              <w:rPr>
                <w:lang w:val="uk-UA"/>
              </w:rPr>
              <w:t xml:space="preserve">Наявність досвіду у сфері </w:t>
            </w:r>
            <w:r w:rsidR="00EF78BE">
              <w:rPr>
                <w:lang w:val="uk-UA"/>
              </w:rPr>
              <w:t xml:space="preserve">ведення </w:t>
            </w:r>
            <w:r w:rsidR="006825E3" w:rsidRPr="006825E3">
              <w:rPr>
                <w:lang w:val="uk-UA"/>
              </w:rPr>
              <w:t>документообігу</w:t>
            </w:r>
            <w:r w:rsidR="006825E3">
              <w:rPr>
                <w:lang w:val="uk-UA"/>
              </w:rPr>
              <w:t xml:space="preserve"> (зокрема електронного) та </w:t>
            </w:r>
            <w:r w:rsidR="006825E3" w:rsidRPr="006825E3">
              <w:rPr>
                <w:lang w:val="uk-UA"/>
              </w:rPr>
              <w:t xml:space="preserve">організаційного супроводу діяльності </w:t>
            </w:r>
            <w:r w:rsidR="006825E3">
              <w:rPr>
                <w:lang w:val="uk-UA"/>
              </w:rPr>
              <w:t xml:space="preserve">державних органів, їх </w:t>
            </w:r>
            <w:r w:rsidR="006825E3" w:rsidRPr="006825E3">
              <w:rPr>
                <w:lang w:val="uk-UA"/>
              </w:rPr>
              <w:t>структурних підрозділів</w:t>
            </w:r>
            <w:r w:rsidR="006825E3">
              <w:rPr>
                <w:lang w:val="uk-UA"/>
              </w:rPr>
              <w:t xml:space="preserve"> або приватних  організацій</w:t>
            </w:r>
            <w:r w:rsidR="001B086A">
              <w:rPr>
                <w:lang w:val="uk-UA"/>
              </w:rPr>
              <w:t xml:space="preserve"> від одного року</w:t>
            </w:r>
            <w:r w:rsidR="00731D71">
              <w:rPr>
                <w:lang w:val="uk-UA"/>
              </w:rPr>
              <w:t>.</w:t>
            </w:r>
          </w:p>
        </w:tc>
      </w:tr>
      <w:tr w:rsidR="00427844" w:rsidRPr="00731D71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lang w:val="uk-UA"/>
              </w:rPr>
              <w:br w:type="page"/>
            </w:r>
            <w:r w:rsidRPr="00CB62BC">
              <w:rPr>
                <w:lang w:val="uk-UA"/>
              </w:rPr>
              <w:br w:type="page"/>
            </w:r>
            <w:r w:rsidRPr="00CB62BC">
              <w:rPr>
                <w:caps/>
                <w:lang w:val="uk-UA"/>
              </w:rPr>
              <w:t>2.3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520" w:type="dxa"/>
            <w:shd w:val="clear" w:color="auto" w:fill="FFFFFF" w:themeFill="background1"/>
          </w:tcPr>
          <w:p w:rsidR="00CB62BC" w:rsidRDefault="00CB62BC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3014E2" w:rsidRPr="003014E2" w:rsidRDefault="003014E2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CB62BC" w:rsidRDefault="00CB62BC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3014E2" w:rsidRPr="003014E2" w:rsidRDefault="003014E2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3014E2" w:rsidRDefault="00CB62BC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3014E2" w:rsidRPr="003014E2" w:rsidRDefault="003014E2" w:rsidP="00F72D39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eastAsia="Times New Roman"/>
                <w:lang w:val="uk-UA" w:eastAsia="en-US"/>
              </w:rPr>
            </w:pPr>
            <w:r w:rsidRPr="00CB62BC">
              <w:t>Закон України</w:t>
            </w:r>
            <w:r w:rsidRPr="003014E2">
              <w:rPr>
                <w:rFonts w:eastAsia="Times New Roman"/>
                <w:lang w:val="uk-UA" w:eastAsia="en-US"/>
              </w:rPr>
              <w:t xml:space="preserve"> «Про доступ до публічної інформації»;</w:t>
            </w:r>
          </w:p>
          <w:p w:rsidR="003014E2" w:rsidRPr="00CB62BC" w:rsidRDefault="003014E2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3014E2">
              <w:rPr>
                <w:rFonts w:ascii="Times New Roman" w:hAnsi="Times New Roman"/>
                <w:sz w:val="24"/>
                <w:szCs w:val="24"/>
              </w:rPr>
              <w:t>«Про звернення громадян»;</w:t>
            </w:r>
          </w:p>
          <w:p w:rsidR="003014E2" w:rsidRDefault="00731D71" w:rsidP="00F72D39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eastAsia="Times New Roman"/>
                <w:lang w:val="uk-UA" w:eastAsia="en-US"/>
              </w:rPr>
            </w:pPr>
            <w:r w:rsidRPr="003014E2">
              <w:rPr>
                <w:rFonts w:eastAsia="Times New Roman"/>
                <w:lang w:val="uk-UA" w:eastAsia="en-US"/>
              </w:rPr>
              <w:t>Закон У</w:t>
            </w:r>
            <w:r w:rsidR="003014E2">
              <w:rPr>
                <w:rFonts w:eastAsia="Times New Roman"/>
                <w:lang w:val="uk-UA" w:eastAsia="en-US"/>
              </w:rPr>
              <w:t>країни «Про звернення громадян»;</w:t>
            </w:r>
          </w:p>
          <w:p w:rsidR="0093140E" w:rsidRPr="0093140E" w:rsidRDefault="0093140E" w:rsidP="00F72D39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eastAsia="Times New Roman"/>
                <w:lang w:val="uk-UA" w:eastAsia="en-US"/>
              </w:rPr>
            </w:pPr>
            <w:r w:rsidRPr="0093140E">
              <w:rPr>
                <w:lang w:val="uk-UA"/>
              </w:rPr>
              <w:t>Постанова Кабінету Міністрів України від 10.01.2018 № 55 «Деякі питання документування управлінської діяльності»;</w:t>
            </w:r>
          </w:p>
          <w:p w:rsidR="00731D71" w:rsidRPr="0093140E" w:rsidRDefault="00731D71" w:rsidP="00F72D39">
            <w:pPr>
              <w:numPr>
                <w:ilvl w:val="0"/>
                <w:numId w:val="2"/>
              </w:numPr>
              <w:shd w:val="clear" w:color="auto" w:fill="FFFFFF" w:themeFill="background1"/>
              <w:ind w:left="502"/>
              <w:rPr>
                <w:rFonts w:eastAsia="Times New Roman"/>
                <w:lang w:val="uk-UA" w:eastAsia="en-US"/>
              </w:rPr>
            </w:pPr>
            <w:r w:rsidRPr="0093140E">
              <w:rPr>
                <w:rFonts w:eastAsia="Times New Roman"/>
                <w:lang w:val="uk-UA" w:eastAsia="en-US"/>
              </w:rPr>
              <w:t>Правила орган</w:t>
            </w:r>
            <w:r w:rsidR="003014E2" w:rsidRPr="0093140E">
              <w:rPr>
                <w:rFonts w:eastAsia="Times New Roman"/>
                <w:lang w:val="uk-UA" w:eastAsia="en-US"/>
              </w:rPr>
              <w:t xml:space="preserve">ізації діловодства та архівного </w:t>
            </w:r>
            <w:r w:rsidRPr="0093140E">
              <w:rPr>
                <w:rFonts w:eastAsia="Times New Roman"/>
                <w:lang w:val="uk-UA" w:eastAsia="en-US"/>
              </w:rPr>
              <w:t>зберігання документ</w:t>
            </w:r>
            <w:r w:rsidR="003014E2" w:rsidRPr="0093140E">
              <w:rPr>
                <w:rFonts w:eastAsia="Times New Roman"/>
                <w:lang w:val="uk-UA" w:eastAsia="en-US"/>
              </w:rPr>
              <w:t xml:space="preserve">ів у державних органах, органах </w:t>
            </w:r>
            <w:r w:rsidRPr="0093140E">
              <w:rPr>
                <w:rFonts w:eastAsia="Times New Roman"/>
                <w:lang w:val="uk-UA" w:eastAsia="en-US"/>
              </w:rPr>
              <w:t>місцевого самоврядування, на підприємств</w:t>
            </w:r>
            <w:r w:rsidR="003014E2" w:rsidRPr="0093140E">
              <w:rPr>
                <w:rFonts w:eastAsia="Times New Roman"/>
                <w:lang w:val="uk-UA" w:eastAsia="en-US"/>
              </w:rPr>
              <w:t xml:space="preserve">ах, </w:t>
            </w:r>
            <w:r w:rsidRPr="0093140E">
              <w:rPr>
                <w:rFonts w:eastAsia="Times New Roman"/>
                <w:lang w:val="uk-UA" w:eastAsia="en-US"/>
              </w:rPr>
              <w:t>в установах і організаціях (наказ М</w:t>
            </w:r>
            <w:r w:rsidR="003014E2" w:rsidRPr="0093140E">
              <w:rPr>
                <w:rFonts w:eastAsia="Times New Roman"/>
                <w:lang w:val="uk-UA" w:eastAsia="en-US"/>
              </w:rPr>
              <w:t>іністерства юстиції</w:t>
            </w:r>
            <w:r w:rsidRPr="0093140E">
              <w:rPr>
                <w:rFonts w:eastAsia="Times New Roman"/>
                <w:lang w:val="uk-UA" w:eastAsia="en-US"/>
              </w:rPr>
              <w:t xml:space="preserve"> від 18.06.2015 № 1000/5)</w:t>
            </w:r>
            <w:r w:rsidR="003014E2" w:rsidRPr="0093140E">
              <w:rPr>
                <w:rFonts w:eastAsia="Times New Roman"/>
                <w:lang w:val="uk-UA" w:eastAsia="en-US"/>
              </w:rPr>
              <w:t>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2.4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 xml:space="preserve">Професійні знання </w:t>
            </w:r>
            <w:r w:rsidR="00A24649" w:rsidRPr="00FE1307">
              <w:rPr>
                <w:sz w:val="20"/>
                <w:szCs w:val="20"/>
                <w:lang w:val="uk-UA"/>
              </w:rPr>
              <w:t>(відповідно до посади з урахуванням вимог</w:t>
            </w:r>
            <w:r w:rsidR="00A24649" w:rsidRPr="00FE1307">
              <w:rPr>
                <w:lang w:val="uk-UA"/>
              </w:rPr>
              <w:t xml:space="preserve"> </w:t>
            </w:r>
            <w:r w:rsidR="00A24649" w:rsidRPr="00FE1307">
              <w:rPr>
                <w:sz w:val="20"/>
                <w:szCs w:val="20"/>
                <w:lang w:val="uk-UA"/>
              </w:rPr>
              <w:t>спеціальних законів)</w:t>
            </w:r>
          </w:p>
        </w:tc>
        <w:tc>
          <w:tcPr>
            <w:tcW w:w="6520" w:type="dxa"/>
            <w:shd w:val="clear" w:color="auto" w:fill="FFFFFF" w:themeFill="background1"/>
          </w:tcPr>
          <w:p w:rsidR="0093140E" w:rsidRDefault="0093140E" w:rsidP="00F72D39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>досконале володіння державною мовою;</w:t>
            </w:r>
          </w:p>
          <w:p w:rsidR="0093140E" w:rsidRPr="0093140E" w:rsidRDefault="0093140E" w:rsidP="00F72D39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основ</w:t>
            </w:r>
            <w:r w:rsidRPr="00F64E61">
              <w:rPr>
                <w:lang w:val="uk-UA"/>
              </w:rPr>
              <w:t xml:space="preserve"> загального діловодства</w:t>
            </w:r>
            <w:r>
              <w:rPr>
                <w:lang w:val="uk-UA"/>
              </w:rPr>
              <w:t xml:space="preserve"> та архівної справи</w:t>
            </w:r>
            <w:r w:rsidRPr="00F64E61">
              <w:rPr>
                <w:lang w:val="uk-UA"/>
              </w:rPr>
              <w:t>;</w:t>
            </w:r>
          </w:p>
          <w:p w:rsidR="0093140E" w:rsidRPr="0093140E" w:rsidRDefault="00CB62BC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lastRenderedPageBreak/>
              <w:t>знання законодавства, що регулює діяльність Національного бюро, зокрема у сфері захисту інформації та державної таємниці;</w:t>
            </w:r>
          </w:p>
          <w:p w:rsidR="00731D71" w:rsidRPr="0093140E" w:rsidRDefault="00CB62BC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норм службової та професійної етики, загальних принципів службової поведінки державних службовців, вимог антикорупційного законодавства та запобігання конфлікту інтересів;</w:t>
            </w:r>
          </w:p>
          <w:p w:rsidR="00731D71" w:rsidRPr="0093140E" w:rsidRDefault="00731D71" w:rsidP="00F72D39">
            <w:pPr>
              <w:numPr>
                <w:ilvl w:val="0"/>
                <w:numId w:val="2"/>
              </w:numPr>
              <w:shd w:val="clear" w:color="auto" w:fill="FFFFFF" w:themeFill="background1"/>
              <w:ind w:left="502"/>
              <w:rPr>
                <w:lang w:val="uk-UA"/>
              </w:rPr>
            </w:pPr>
            <w:r>
              <w:rPr>
                <w:lang w:val="uk-UA"/>
              </w:rPr>
              <w:t>основ загального</w:t>
            </w:r>
            <w:r w:rsidR="0093140E">
              <w:rPr>
                <w:lang w:val="uk-UA"/>
              </w:rPr>
              <w:t xml:space="preserve"> діловодства та архівної справи.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Лідерство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Default="00427844" w:rsidP="00F72D3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D27302" w:rsidRPr="00D27302" w:rsidRDefault="00D27302" w:rsidP="00F72D39">
            <w:pPr>
              <w:numPr>
                <w:ilvl w:val="0"/>
                <w:numId w:val="2"/>
              </w:numPr>
              <w:shd w:val="clear" w:color="auto" w:fill="FFFFFF" w:themeFill="background1"/>
              <w:spacing w:line="254" w:lineRule="auto"/>
              <w:ind w:left="502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вміння організовувати та планувати роботу;</w:t>
            </w:r>
          </w:p>
          <w:p w:rsidR="00D27302" w:rsidRPr="00D27302" w:rsidRDefault="00427844" w:rsidP="00F72D39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</w:t>
            </w:r>
            <w:r w:rsidR="00D27302">
              <w:rPr>
                <w:rFonts w:ascii="Times New Roman" w:hAnsi="Times New Roman"/>
                <w:sz w:val="24"/>
                <w:szCs w:val="24"/>
              </w:rPr>
              <w:t xml:space="preserve"> брати на себе відповідальність;</w:t>
            </w:r>
          </w:p>
          <w:p w:rsidR="00D27302" w:rsidRPr="00D27302" w:rsidRDefault="00731D71" w:rsidP="00F72D39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302">
              <w:rPr>
                <w:rFonts w:ascii="Times New Roman" w:hAnsi="Times New Roman"/>
                <w:sz w:val="24"/>
                <w:szCs w:val="24"/>
              </w:rPr>
              <w:t>здатність до командної роботи;</w:t>
            </w:r>
          </w:p>
          <w:p w:rsidR="00731D71" w:rsidRPr="00D27302" w:rsidRDefault="00731D71" w:rsidP="00F72D39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50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27302">
              <w:rPr>
                <w:rFonts w:ascii="Times New Roman" w:hAnsi="Times New Roman"/>
                <w:sz w:val="24"/>
                <w:szCs w:val="24"/>
              </w:rPr>
              <w:t>вміння орієнтуватися на досягнення кінцевих результатів.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2.6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Прийняття ефективних рішень</w:t>
            </w:r>
          </w:p>
        </w:tc>
        <w:tc>
          <w:tcPr>
            <w:tcW w:w="6520" w:type="dxa"/>
            <w:shd w:val="clear" w:color="auto" w:fill="FFFFFF" w:themeFill="background1"/>
          </w:tcPr>
          <w:p w:rsidR="00CB62BC" w:rsidRPr="00CB62BC" w:rsidRDefault="00CB62BC" w:rsidP="00F72D39">
            <w:pPr>
              <w:pStyle w:val="2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орієнтацію на досягнення конкретного результату;</w:t>
            </w:r>
          </w:p>
          <w:p w:rsidR="00CB62BC" w:rsidRPr="00CB62BC" w:rsidRDefault="00CB62BC" w:rsidP="00F72D39">
            <w:pPr>
              <w:pStyle w:val="2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прогнозувати наслідки рішень, оцінювати ризики та альтернативні сценарії;</w:t>
            </w:r>
          </w:p>
          <w:p w:rsidR="00731D71" w:rsidRPr="004731F1" w:rsidRDefault="00CB62BC" w:rsidP="00F72D39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системне мислення та здатність бачити взаємозв’язки між процесами, рішеннями та їх </w:t>
            </w:r>
            <w:r w:rsidR="004731F1">
              <w:rPr>
                <w:rFonts w:ascii="Times New Roman" w:hAnsi="Times New Roman"/>
                <w:sz w:val="24"/>
                <w:szCs w:val="24"/>
              </w:rPr>
              <w:t>впливом на результати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2.7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Комунікація та взаємодія</w:t>
            </w:r>
          </w:p>
        </w:tc>
        <w:tc>
          <w:tcPr>
            <w:tcW w:w="6520" w:type="dxa"/>
            <w:shd w:val="clear" w:color="auto" w:fill="FFFFFF" w:themeFill="background1"/>
          </w:tcPr>
          <w:p w:rsidR="00010855" w:rsidRDefault="00CB62BC" w:rsidP="00F72D39">
            <w:pPr>
              <w:pStyle w:val="20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до чіткої, конструктивної та професійної комунікації з керівництвом та колегами;</w:t>
            </w:r>
          </w:p>
          <w:p w:rsidR="00010855" w:rsidRDefault="00CB62BC" w:rsidP="00F72D39">
            <w:pPr>
              <w:pStyle w:val="20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55">
              <w:rPr>
                <w:rFonts w:ascii="Times New Roman" w:hAnsi="Times New Roman"/>
                <w:sz w:val="24"/>
                <w:szCs w:val="24"/>
              </w:rPr>
              <w:t>уміння надавати та отримувати зворотний зв’язок у коректній та результативній формі;</w:t>
            </w:r>
          </w:p>
          <w:p w:rsidR="00010855" w:rsidRDefault="00CB62BC" w:rsidP="00F72D39">
            <w:pPr>
              <w:pStyle w:val="20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55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службовому спілкуванні;</w:t>
            </w:r>
          </w:p>
          <w:p w:rsidR="00010855" w:rsidRDefault="00CB62BC" w:rsidP="00F72D39">
            <w:pPr>
              <w:pStyle w:val="20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55">
              <w:rPr>
                <w:rFonts w:ascii="Times New Roman" w:hAnsi="Times New Roman"/>
                <w:sz w:val="24"/>
                <w:szCs w:val="24"/>
              </w:rPr>
              <w:t>здатність запобігати виникненню конфліктних ситуацій та ефективно врегульовувати їх;</w:t>
            </w:r>
          </w:p>
          <w:p w:rsidR="00731D71" w:rsidRPr="00010855" w:rsidRDefault="004A35DD" w:rsidP="00F72D39">
            <w:pPr>
              <w:pStyle w:val="20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55">
              <w:rPr>
                <w:rFonts w:ascii="Times New Roman" w:hAnsi="Times New Roman"/>
                <w:sz w:val="24"/>
                <w:szCs w:val="24"/>
              </w:rPr>
              <w:t xml:space="preserve">побудова ефективної взаємодії з </w:t>
            </w:r>
            <w:r w:rsidR="00CB62BC" w:rsidRPr="00010855">
              <w:rPr>
                <w:rFonts w:ascii="Times New Roman" w:hAnsi="Times New Roman"/>
                <w:sz w:val="24"/>
                <w:szCs w:val="24"/>
              </w:rPr>
              <w:t>колегами.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2.8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6520" w:type="dxa"/>
            <w:shd w:val="clear" w:color="auto" w:fill="FFFFFF" w:themeFill="background1"/>
          </w:tcPr>
          <w:p w:rsidR="00CB62BC" w:rsidRPr="00CB62BC" w:rsidRDefault="00CB62BC" w:rsidP="00F72D39">
            <w:pPr>
              <w:pStyle w:val="20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ефективно вирішувати складні, комплексні та нестандартні завдання;</w:t>
            </w:r>
          </w:p>
          <w:p w:rsidR="00CB62BC" w:rsidRPr="00CB62BC" w:rsidRDefault="00CB62BC" w:rsidP="00F72D39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ефективно працювати в умовах багатозадачності та обмежених строків;</w:t>
            </w:r>
          </w:p>
          <w:p w:rsidR="00CB62BC" w:rsidRPr="00CB62BC" w:rsidRDefault="00CB62BC" w:rsidP="00F72D39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виконання службових обов’язків з урахуванням підвищеної відповідальності, інтенсивності та особливого характеру роботи;</w:t>
            </w:r>
          </w:p>
          <w:p w:rsidR="00731D71" w:rsidRPr="0061301C" w:rsidRDefault="00CB62BC" w:rsidP="00F72D39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дотримання високих стандартів якості під час підготовки матеріалів.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2.9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Командна робота та взаємодія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427844" w:rsidP="00F72D39">
            <w:pPr>
              <w:pStyle w:val="20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вміння працювати в команді; </w:t>
            </w:r>
          </w:p>
          <w:p w:rsidR="00427844" w:rsidRPr="00CB62BC" w:rsidRDefault="00427844" w:rsidP="00F72D39">
            <w:pPr>
              <w:pStyle w:val="20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731D71" w:rsidRPr="0061301C" w:rsidRDefault="00CB62BC" w:rsidP="00F72D39">
            <w:pPr>
              <w:pStyle w:val="1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сприяння формуванню професійного та  довірливого робочого середовища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731D71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2.10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Сприйняття змін</w:t>
            </w:r>
          </w:p>
        </w:tc>
        <w:tc>
          <w:tcPr>
            <w:tcW w:w="6520" w:type="dxa"/>
            <w:shd w:val="clear" w:color="auto" w:fill="FFFFFF" w:themeFill="background1"/>
          </w:tcPr>
          <w:p w:rsidR="00CB62BC" w:rsidRPr="00CB62BC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адаптуватися до змін у завданнях, пріоритетах і підходах до роботи;</w:t>
            </w:r>
          </w:p>
          <w:p w:rsidR="00CB62BC" w:rsidRPr="00CB62BC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відкритість до впровадження нових інструментів, методів і управлінських рішень;</w:t>
            </w:r>
          </w:p>
          <w:p w:rsidR="00731D71" w:rsidRPr="00210A27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стресостійкість та здатність ефективно працювати в умовах підвищеного навантаження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1B086A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2.11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Технічні вміння</w:t>
            </w:r>
          </w:p>
        </w:tc>
        <w:tc>
          <w:tcPr>
            <w:tcW w:w="6520" w:type="dxa"/>
            <w:shd w:val="clear" w:color="auto" w:fill="FFFFFF" w:themeFill="background1"/>
          </w:tcPr>
          <w:p w:rsidR="00731D71" w:rsidRPr="00210A27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знання комп’ютерної техніки та програмного забезпечення, досвідчений користувач </w:t>
            </w:r>
            <w:hyperlink r:id="rId5" w:history="1">
              <w:r w:rsidRPr="00CB62BC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CB62BC">
              <w:rPr>
                <w:rFonts w:ascii="Times New Roman" w:hAnsi="Times New Roman"/>
                <w:sz w:val="24"/>
                <w:szCs w:val="24"/>
              </w:rPr>
              <w:t xml:space="preserve"> Word та </w:t>
            </w:r>
            <w:hyperlink r:id="rId6" w:history="1">
              <w:r w:rsidRPr="00CB62BC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="007A6810">
              <w:rPr>
                <w:rFonts w:ascii="Times New Roman" w:hAnsi="Times New Roman"/>
                <w:sz w:val="24"/>
                <w:szCs w:val="24"/>
              </w:rPr>
              <w:t xml:space="preserve"> Excel</w:t>
            </w:r>
            <w:r w:rsidR="00EF78BE" w:rsidRPr="00EF7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2.12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Особистісні компетенції</w:t>
            </w:r>
          </w:p>
        </w:tc>
        <w:tc>
          <w:tcPr>
            <w:tcW w:w="6520" w:type="dxa"/>
            <w:shd w:val="clear" w:color="auto" w:fill="FFFFFF" w:themeFill="background1"/>
          </w:tcPr>
          <w:p w:rsidR="00CB62BC" w:rsidRPr="00CB62BC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розвинені аналітичні здібності та логічне мислення;</w:t>
            </w:r>
          </w:p>
          <w:p w:rsidR="00CB62BC" w:rsidRPr="00CB62BC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уважність до деталей та здатність працювати з великими обсягами інформації;</w:t>
            </w:r>
          </w:p>
          <w:p w:rsidR="00CB62BC" w:rsidRPr="00CB62BC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lastRenderedPageBreak/>
              <w:t>інтелектуальна та емоційна зрілість;</w:t>
            </w:r>
          </w:p>
          <w:p w:rsidR="00CB62BC" w:rsidRPr="00CB62BC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висока самоорганізація та орієнтація на професійний розвиток;</w:t>
            </w:r>
          </w:p>
          <w:p w:rsidR="00CB62BC" w:rsidRPr="00EF78BE" w:rsidRDefault="00CB62BC" w:rsidP="00F72D39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доброчесність, дисциплінованість та відповідальне ставлення до</w:t>
            </w:r>
            <w:r w:rsidR="00EF78BE">
              <w:rPr>
                <w:rFonts w:ascii="Times New Roman" w:hAnsi="Times New Roman"/>
                <w:sz w:val="24"/>
                <w:szCs w:val="24"/>
              </w:rPr>
              <w:t xml:space="preserve"> виконання службових обов’язків</w:t>
            </w:r>
            <w:r w:rsidRPr="00EF78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1D71" w:rsidRPr="00EF78BE" w:rsidRDefault="00CB62BC" w:rsidP="00F72D39">
            <w:pPr>
              <w:pStyle w:val="20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 та результати діяльності.</w:t>
            </w:r>
          </w:p>
        </w:tc>
      </w:tr>
      <w:tr w:rsidR="00427844" w:rsidRPr="00CB62BC" w:rsidTr="006825E3">
        <w:trPr>
          <w:trHeight w:val="96"/>
        </w:trPr>
        <w:tc>
          <w:tcPr>
            <w:tcW w:w="636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b/>
                <w:caps/>
                <w:lang w:val="uk-UA"/>
              </w:rPr>
            </w:pPr>
            <w:r w:rsidRPr="00CB62BC">
              <w:rPr>
                <w:b/>
                <w:caps/>
                <w:lang w:val="uk-UA"/>
              </w:rPr>
              <w:lastRenderedPageBreak/>
              <w:t>ІІІ</w:t>
            </w:r>
          </w:p>
        </w:tc>
        <w:tc>
          <w:tcPr>
            <w:tcW w:w="9565" w:type="dxa"/>
            <w:gridSpan w:val="2"/>
            <w:shd w:val="clear" w:color="auto" w:fill="FFFFFF" w:themeFill="background1"/>
          </w:tcPr>
          <w:p w:rsidR="00427844" w:rsidRPr="00CB62BC" w:rsidRDefault="00427844" w:rsidP="00F72D39">
            <w:pPr>
              <w:pStyle w:val="1"/>
              <w:shd w:val="clear" w:color="auto" w:fill="FFFFFF" w:themeFill="background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2BC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6825E3" w:rsidRDefault="002F6430" w:rsidP="006825E3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.1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6825E3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Кваліфікаційний іспит (</w:t>
            </w:r>
            <w:r w:rsidRPr="00667C66">
              <w:rPr>
                <w:sz w:val="22"/>
                <w:lang w:val="uk-UA"/>
              </w:rPr>
              <w:t>тестування</w:t>
            </w:r>
            <w:r w:rsidRPr="00CB62BC">
              <w:rPr>
                <w:lang w:val="uk-UA"/>
              </w:rPr>
              <w:t>)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731D71" w:rsidRDefault="00427844" w:rsidP="006825E3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50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тестування на знання законодавства </w:t>
            </w:r>
            <w:r w:rsidR="00C707B5" w:rsidRPr="00C707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першого </w:t>
            </w:r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рівня (</w:t>
            </w:r>
            <w:hyperlink r:id="rId7" w:history="1">
              <w:r w:rsidRPr="00CB62BC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="00731D7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825E3" w:rsidRPr="006825E3" w:rsidTr="006825E3">
        <w:tc>
          <w:tcPr>
            <w:tcW w:w="636" w:type="dxa"/>
            <w:shd w:val="clear" w:color="auto" w:fill="FFFFFF" w:themeFill="background1"/>
          </w:tcPr>
          <w:p w:rsidR="006825E3" w:rsidRDefault="006825E3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Pr="00CB62BC">
              <w:rPr>
                <w:caps/>
                <w:lang w:val="uk-UA"/>
              </w:rPr>
              <w:t>.2</w:t>
            </w:r>
          </w:p>
        </w:tc>
        <w:tc>
          <w:tcPr>
            <w:tcW w:w="3045" w:type="dxa"/>
            <w:shd w:val="clear" w:color="auto" w:fill="FFFFFF" w:themeFill="background1"/>
          </w:tcPr>
          <w:p w:rsidR="006825E3" w:rsidRPr="00CB62BC" w:rsidRDefault="006825E3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Перелік документів:</w:t>
            </w:r>
          </w:p>
        </w:tc>
        <w:tc>
          <w:tcPr>
            <w:tcW w:w="6520" w:type="dxa"/>
            <w:shd w:val="clear" w:color="auto" w:fill="FFFFFF" w:themeFill="background1"/>
          </w:tcPr>
          <w:p w:rsidR="006825E3" w:rsidRPr="002368C6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 xml:space="preserve">Особи, які бажають взяти участь у конкурсі, подають в електронній формі </w:t>
            </w:r>
            <w:r w:rsidRPr="002368C6">
              <w:rPr>
                <w:rFonts w:cs="Times New Roman"/>
                <w:b/>
                <w:szCs w:val="24"/>
                <w:lang w:val="uk-UA"/>
              </w:rPr>
              <w:t>безпосередньо</w:t>
            </w:r>
            <w:r w:rsidRPr="002368C6">
              <w:rPr>
                <w:rFonts w:cs="Times New Roman"/>
                <w:szCs w:val="24"/>
                <w:lang w:val="uk-UA"/>
              </w:rPr>
              <w:t xml:space="preserve"> </w:t>
            </w:r>
            <w:r w:rsidRPr="002368C6">
              <w:rPr>
                <w:rFonts w:cs="Times New Roman"/>
                <w:b/>
                <w:szCs w:val="24"/>
                <w:lang w:val="uk-UA"/>
              </w:rPr>
              <w:t>через вебсайт Національного бюро</w:t>
            </w:r>
            <w:r w:rsidRPr="002368C6">
              <w:rPr>
                <w:rFonts w:cs="Times New Roman"/>
                <w:szCs w:val="24"/>
                <w:lang w:val="uk-UA"/>
              </w:rPr>
              <w:t>:</w:t>
            </w:r>
          </w:p>
          <w:p w:rsidR="006825E3" w:rsidRPr="002368C6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1)</w:t>
            </w:r>
            <w:r w:rsidRPr="002368C6">
              <w:rPr>
                <w:rFonts w:cs="Times New Roman"/>
                <w:szCs w:val="24"/>
                <w:lang w:val="uk-UA"/>
              </w:rPr>
              <w:tab/>
            </w:r>
            <w:r w:rsidRPr="009269E1">
              <w:rPr>
                <w:lang w:val="uk-UA"/>
              </w:rPr>
              <w:t>заяву про участь у конкурсі встановленого зразка, підписану з використанням кваліфікованого електронного підпису (далі – КЕП), або письмову заяву (якщо має на те підтверджені документами підстави) (додаток 3) із обов’язковим зазначенням назви посади;</w:t>
            </w:r>
          </w:p>
          <w:p w:rsidR="006825E3" w:rsidRPr="002368C6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2)</w:t>
            </w:r>
            <w:r w:rsidRPr="002368C6">
              <w:rPr>
                <w:rFonts w:cs="Times New Roman"/>
                <w:szCs w:val="24"/>
                <w:lang w:val="uk-UA"/>
              </w:rPr>
              <w:tab/>
              <w:t>анкету кандидата на посаду до Національного бюро (заповнюється через вебсайт Національного бюро);</w:t>
            </w:r>
          </w:p>
          <w:p w:rsidR="006825E3" w:rsidRPr="002368C6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3)</w:t>
            </w:r>
            <w:r w:rsidRPr="002368C6">
              <w:rPr>
                <w:rFonts w:cs="Times New Roman"/>
                <w:szCs w:val="24"/>
                <w:lang w:val="uk-UA"/>
              </w:rPr>
              <w:tab/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6825E3" w:rsidRPr="002368C6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4)</w:t>
            </w:r>
            <w:r w:rsidRPr="002368C6">
              <w:rPr>
                <w:rFonts w:cs="Times New Roman"/>
                <w:szCs w:val="24"/>
                <w:lang w:val="uk-UA"/>
              </w:rPr>
              <w:tab/>
              <w:t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</w:t>
            </w:r>
            <w:r>
              <w:rPr>
                <w:rFonts w:cs="Times New Roman"/>
                <w:szCs w:val="24"/>
                <w:lang w:val="uk-UA"/>
              </w:rPr>
              <w:t>рупції», як кандидата на посаду;</w:t>
            </w:r>
          </w:p>
          <w:p w:rsidR="006825E3" w:rsidRPr="002368C6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6825E3" w:rsidRPr="002368C6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6825E3" w:rsidRPr="002368C6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5)</w:t>
            </w:r>
            <w:r w:rsidRPr="002368C6">
              <w:rPr>
                <w:rFonts w:cs="Times New Roman"/>
                <w:szCs w:val="24"/>
                <w:lang w:val="uk-UA"/>
              </w:rPr>
              <w:tab/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:rsidR="006825E3" w:rsidRPr="002368C6" w:rsidRDefault="006825E3" w:rsidP="006825E3">
            <w:pPr>
              <w:pStyle w:val="a6"/>
              <w:widowControl w:val="0"/>
              <w:shd w:val="clear" w:color="auto" w:fill="FFFFFF" w:themeFill="background1"/>
              <w:spacing w:before="0" w:beforeAutospacing="0" w:after="0" w:afterAutospacing="0"/>
              <w:ind w:firstLine="306"/>
              <w:contextualSpacing/>
              <w:jc w:val="both"/>
              <w:rPr>
                <w:b/>
              </w:rPr>
            </w:pPr>
            <w:r w:rsidRPr="002368C6">
              <w:rPr>
                <w:b/>
              </w:rPr>
              <w:t xml:space="preserve">Особи, які є працівниками Національного бюро </w:t>
            </w:r>
            <w:r w:rsidRPr="002368C6">
              <w:t xml:space="preserve">та бажають взяти участь у конкурсі, подають в електронній формі </w:t>
            </w:r>
            <w:r w:rsidRPr="002368C6">
              <w:rPr>
                <w:b/>
              </w:rPr>
              <w:t xml:space="preserve">безпосередньо через вебсайт Національного бюро: </w:t>
            </w:r>
          </w:p>
          <w:p w:rsidR="006825E3" w:rsidRPr="002368C6" w:rsidRDefault="006825E3" w:rsidP="006825E3">
            <w:pPr>
              <w:pStyle w:val="a6"/>
              <w:widowControl w:val="0"/>
              <w:shd w:val="clear" w:color="auto" w:fill="FFFFFF" w:themeFill="background1"/>
              <w:contextualSpacing/>
              <w:jc w:val="both"/>
            </w:pPr>
            <w:r w:rsidRPr="002368C6">
              <w:t xml:space="preserve">     1)</w:t>
            </w:r>
            <w:r w:rsidRPr="002368C6">
              <w:tab/>
              <w:t xml:space="preserve"> заяву про участь у конкурсі встановленого зразка, підписану КЕП, </w:t>
            </w:r>
            <w:r w:rsidRPr="002368C6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 w:rsidRPr="002368C6">
              <w:t xml:space="preserve"> (додаток 3); </w:t>
            </w:r>
          </w:p>
          <w:p w:rsidR="006825E3" w:rsidRPr="002368C6" w:rsidRDefault="006825E3" w:rsidP="006825E3">
            <w:pPr>
              <w:pStyle w:val="a6"/>
              <w:widowControl w:val="0"/>
              <w:shd w:val="clear" w:color="auto" w:fill="FFFFFF" w:themeFill="background1"/>
              <w:contextualSpacing/>
              <w:jc w:val="both"/>
            </w:pPr>
            <w:r w:rsidRPr="002368C6">
              <w:t xml:space="preserve">     2) </w:t>
            </w:r>
            <w:r w:rsidRPr="002368C6">
              <w:tab/>
              <w:t>анкету кандидата на посаду до Національного бюро, заповнюючи лише поля: ПІБ, дата народження, стать та контактна інформація (заповнюється через вебсайт Національного бюро);</w:t>
            </w:r>
          </w:p>
          <w:p w:rsidR="006825E3" w:rsidRPr="002368C6" w:rsidRDefault="006825E3" w:rsidP="006825E3">
            <w:pPr>
              <w:pStyle w:val="a6"/>
              <w:widowControl w:val="0"/>
              <w:shd w:val="clear" w:color="auto" w:fill="FFFFFF" w:themeFill="background1"/>
              <w:spacing w:before="0" w:beforeAutospacing="0" w:after="0" w:afterAutospacing="0"/>
              <w:ind w:firstLine="306"/>
              <w:contextualSpacing/>
              <w:jc w:val="both"/>
            </w:pPr>
            <w:r w:rsidRPr="002368C6">
              <w:lastRenderedPageBreak/>
              <w:t xml:space="preserve">3) </w:t>
            </w:r>
            <w:r w:rsidRPr="002368C6">
              <w:tab/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825E3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368C6">
              <w:rPr>
                <w:rFonts w:cs="Times New Roman"/>
                <w:szCs w:val="24"/>
                <w:lang w:val="uk-UA"/>
              </w:rPr>
              <w:t>Зразки заяв розміщені на офіційному вебсайті Національного бюро (</w:t>
            </w:r>
            <w:hyperlink r:id="rId8" w:history="1">
              <w:r w:rsidRPr="002368C6">
                <w:rPr>
                  <w:rStyle w:val="a3"/>
                  <w:rFonts w:cs="Times New Roman"/>
                  <w:szCs w:val="24"/>
                  <w:lang w:val="uk-UA"/>
                </w:rPr>
                <w:t>https://nabu.gov.ua/robota-v-nabu/pravila-priiomu/poryadok-provedennya-vidkrytogo-konkursu/</w:t>
              </w:r>
            </w:hyperlink>
            <w:r w:rsidRPr="002368C6">
              <w:rPr>
                <w:rFonts w:cs="Times New Roman"/>
                <w:szCs w:val="24"/>
                <w:lang w:val="uk-UA"/>
              </w:rPr>
              <w:t xml:space="preserve"> (Порядок проведення відкритого конкурсу, розділ ІІІ).</w:t>
            </w:r>
          </w:p>
          <w:p w:rsidR="006825E3" w:rsidRPr="006825E3" w:rsidRDefault="006825E3" w:rsidP="006825E3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6825E3">
              <w:rPr>
                <w:rFonts w:eastAsia="Calibri"/>
                <w:szCs w:val="24"/>
                <w:lang w:eastAsia="ru-RU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</w:tc>
      </w:tr>
      <w:tr w:rsidR="00427844" w:rsidRPr="00CB62BC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="00427844" w:rsidRPr="00CB62BC">
              <w:rPr>
                <w:caps/>
                <w:lang w:val="uk-UA"/>
              </w:rPr>
              <w:t>.3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Термін подання документів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427844" w:rsidRPr="00CB62BC" w:rsidRDefault="00916C1D" w:rsidP="00F72D39">
            <w:pPr>
              <w:shd w:val="clear" w:color="auto" w:fill="FFFFFF" w:themeFill="background1"/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>Протягом 2</w:t>
            </w:r>
            <w:r w:rsidR="00427844" w:rsidRPr="00CB62BC">
              <w:rPr>
                <w:kern w:val="36"/>
                <w:lang w:val="uk-UA"/>
              </w:rPr>
              <w:t xml:space="preserve">0 календарних днів </w:t>
            </w:r>
            <w:r w:rsidR="00427844" w:rsidRPr="00CB62BC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427844" w:rsidRPr="001B086A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.4</w:t>
            </w:r>
          </w:p>
          <w:p w:rsidR="00427844" w:rsidRPr="00CB62BC" w:rsidRDefault="00427844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Прийом документів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both"/>
              <w:rPr>
                <w:rFonts w:eastAsia="Times New Roman"/>
                <w:szCs w:val="20"/>
                <w:lang w:val="uk-UA" w:eastAsia="uk-UA"/>
              </w:rPr>
            </w:pPr>
            <w:r w:rsidRPr="00CB62BC">
              <w:rPr>
                <w:rFonts w:eastAsia="Times New Roman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427844" w:rsidRPr="00CB62BC" w:rsidRDefault="000775F1" w:rsidP="00F72D39">
            <w:pPr>
              <w:shd w:val="clear" w:color="auto" w:fill="FFFFFF" w:themeFill="background1"/>
              <w:jc w:val="both"/>
              <w:rPr>
                <w:rFonts w:eastAsia="Times New Roman"/>
                <w:szCs w:val="20"/>
                <w:lang w:val="uk-UA" w:eastAsia="uk-UA"/>
              </w:rPr>
            </w:pPr>
            <w:hyperlink r:id="rId9" w:history="1">
              <w:r w:rsidR="00427844" w:rsidRPr="00CB62BC">
                <w:rPr>
                  <w:rStyle w:val="a3"/>
                  <w:rFonts w:eastAsia="Times New Roman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427844" w:rsidRPr="00CB62BC">
              <w:rPr>
                <w:rFonts w:eastAsia="Times New Roman"/>
                <w:szCs w:val="20"/>
                <w:lang w:val="uk-UA" w:eastAsia="uk-UA"/>
              </w:rPr>
              <w:t>.</w:t>
            </w:r>
          </w:p>
        </w:tc>
      </w:tr>
      <w:tr w:rsidR="00427844" w:rsidRPr="00CB62BC" w:rsidTr="006825E3">
        <w:trPr>
          <w:trHeight w:val="430"/>
        </w:trPr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.5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Контактні дані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9D3108">
              <w:rPr>
                <w:bCs/>
                <w:lang w:val="uk-UA"/>
              </w:rPr>
              <w:t>E-mail:</w:t>
            </w:r>
            <w:r w:rsidRPr="00CB62BC">
              <w:rPr>
                <w:lang w:val="uk-UA"/>
              </w:rPr>
              <w:t> </w:t>
            </w:r>
            <w:hyperlink r:id="rId10" w:history="1">
              <w:r w:rsidRPr="00CB62BC">
                <w:rPr>
                  <w:rStyle w:val="a3"/>
                  <w:lang w:val="uk-UA"/>
                </w:rPr>
                <w:t>commission1@nabu.gov.ua</w:t>
              </w:r>
            </w:hyperlink>
          </w:p>
          <w:p w:rsidR="00427844" w:rsidRPr="00CB62BC" w:rsidRDefault="00427844" w:rsidP="00F72D39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тел.: (044) 246-31-22</w:t>
            </w:r>
          </w:p>
        </w:tc>
      </w:tr>
      <w:tr w:rsidR="00427844" w:rsidRPr="00916C1D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.6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Умови оплати праці</w:t>
            </w:r>
          </w:p>
        </w:tc>
        <w:tc>
          <w:tcPr>
            <w:tcW w:w="6520" w:type="dxa"/>
            <w:shd w:val="clear" w:color="auto" w:fill="FFFFFF" w:themeFill="background1"/>
          </w:tcPr>
          <w:p w:rsidR="00731D71" w:rsidRDefault="00731D71" w:rsidP="00F72D39">
            <w:p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Посадовий оклад: </w:t>
            </w:r>
            <w:r>
              <w:t>40 680,00</w:t>
            </w:r>
            <w:r>
              <w:rPr>
                <w:lang w:val="uk-UA"/>
              </w:rPr>
              <w:t xml:space="preserve"> грн.</w:t>
            </w:r>
          </w:p>
          <w:p w:rsidR="00427844" w:rsidRPr="00CB62BC" w:rsidRDefault="00916C1D" w:rsidP="00F72D39">
            <w:pPr>
              <w:shd w:val="clear" w:color="auto" w:fill="FFFFFF" w:themeFill="background1"/>
              <w:jc w:val="both"/>
              <w:rPr>
                <w:szCs w:val="20"/>
                <w:lang w:val="uk-UA" w:eastAsia="uk-UA"/>
              </w:rPr>
            </w:pPr>
            <w:r w:rsidRPr="00916C1D">
              <w:rPr>
                <w:lang w:val="uk-UA" w:eastAsia="uk-UA"/>
              </w:rPr>
              <w:t>Доплати: відповідно до статті 23 Закону України «Про Національне антикорупційне бюро України»</w:t>
            </w:r>
            <w:r>
              <w:rPr>
                <w:lang w:val="uk-UA" w:eastAsia="uk-UA"/>
              </w:rPr>
              <w:t>.</w:t>
            </w:r>
          </w:p>
        </w:tc>
      </w:tr>
      <w:tr w:rsidR="00427844" w:rsidRPr="00916C1D" w:rsidTr="006825E3">
        <w:tc>
          <w:tcPr>
            <w:tcW w:w="636" w:type="dxa"/>
            <w:shd w:val="clear" w:color="auto" w:fill="FFFFFF" w:themeFill="background1"/>
          </w:tcPr>
          <w:p w:rsidR="00427844" w:rsidRPr="00CB62BC" w:rsidRDefault="002F6430" w:rsidP="00F72D39">
            <w:pPr>
              <w:shd w:val="clear" w:color="auto" w:fill="FFFFFF" w:themeFill="background1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.7</w:t>
            </w:r>
          </w:p>
        </w:tc>
        <w:tc>
          <w:tcPr>
            <w:tcW w:w="3045" w:type="dxa"/>
            <w:shd w:val="clear" w:color="auto" w:fill="FFFFFF" w:themeFill="background1"/>
          </w:tcPr>
          <w:p w:rsidR="00427844" w:rsidRPr="00CB62BC" w:rsidRDefault="00427844" w:rsidP="00F72D39">
            <w:pPr>
              <w:shd w:val="clear" w:color="auto" w:fill="FFFFFF" w:themeFill="background1"/>
              <w:rPr>
                <w:lang w:val="uk-UA"/>
              </w:rPr>
            </w:pPr>
            <w:r w:rsidRPr="00CB62BC">
              <w:rPr>
                <w:lang w:val="uk-UA"/>
              </w:rPr>
              <w:t>Місце проведення конкурсу</w:t>
            </w:r>
          </w:p>
        </w:tc>
        <w:tc>
          <w:tcPr>
            <w:tcW w:w="6520" w:type="dxa"/>
            <w:shd w:val="clear" w:color="auto" w:fill="FFFFFF" w:themeFill="background1"/>
          </w:tcPr>
          <w:p w:rsidR="00427844" w:rsidRPr="00CB62BC" w:rsidRDefault="00916C1D" w:rsidP="00F72D39">
            <w:p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 xml:space="preserve">03035, </w:t>
            </w:r>
            <w:r w:rsidR="00427844" w:rsidRPr="00CB62BC">
              <w:rPr>
                <w:lang w:val="uk-UA"/>
              </w:rPr>
              <w:t>м</w:t>
            </w:r>
            <w:r>
              <w:rPr>
                <w:lang w:val="uk-UA"/>
              </w:rPr>
              <w:t xml:space="preserve">. Київ, вул. Дениса Монастирського, </w:t>
            </w:r>
            <w:r w:rsidR="00427844" w:rsidRPr="00CB62BC">
              <w:rPr>
                <w:lang w:val="uk-UA"/>
              </w:rPr>
              <w:t>3 (адміністративна будівля Національного бюро)</w:t>
            </w:r>
          </w:p>
        </w:tc>
      </w:tr>
    </w:tbl>
    <w:p w:rsidR="008B0BF4" w:rsidRPr="00CB62BC" w:rsidRDefault="00427844" w:rsidP="00F72D39">
      <w:pPr>
        <w:shd w:val="clear" w:color="auto" w:fill="FFFFFF" w:themeFill="background1"/>
        <w:jc w:val="center"/>
        <w:rPr>
          <w:lang w:val="uk-UA"/>
        </w:rPr>
      </w:pPr>
      <w:r w:rsidRPr="00CB62BC">
        <w:rPr>
          <w:lang w:val="uk-UA"/>
        </w:rPr>
        <w:t xml:space="preserve"> </w:t>
      </w:r>
    </w:p>
    <w:sectPr w:rsidR="008B0BF4" w:rsidRPr="00CB62BC" w:rsidSect="002F643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2F5"/>
    <w:multiLevelType w:val="hybridMultilevel"/>
    <w:tmpl w:val="C3902048"/>
    <w:lvl w:ilvl="0" w:tplc="6750DD80">
      <w:start w:val="1"/>
      <w:numFmt w:val="bullet"/>
      <w:lvlText w:val=""/>
      <w:lvlJc w:val="left"/>
      <w:pPr>
        <w:ind w:left="482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400CA"/>
    <w:multiLevelType w:val="hybridMultilevel"/>
    <w:tmpl w:val="0840FDC0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33BA"/>
    <w:multiLevelType w:val="hybridMultilevel"/>
    <w:tmpl w:val="49106B62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55421D"/>
    <w:multiLevelType w:val="hybridMultilevel"/>
    <w:tmpl w:val="39DC36CA"/>
    <w:lvl w:ilvl="0" w:tplc="585C2D0C">
      <w:start w:val="1"/>
      <w:numFmt w:val="bullet"/>
      <w:lvlText w:val=""/>
      <w:lvlJc w:val="left"/>
      <w:pPr>
        <w:ind w:left="482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C458B"/>
    <w:multiLevelType w:val="hybridMultilevel"/>
    <w:tmpl w:val="4FBC4BAE"/>
    <w:lvl w:ilvl="0" w:tplc="72E05FE6">
      <w:start w:val="1"/>
      <w:numFmt w:val="bullet"/>
      <w:lvlText w:val=""/>
      <w:lvlJc w:val="left"/>
      <w:pPr>
        <w:ind w:left="482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5D04A82"/>
    <w:multiLevelType w:val="hybridMultilevel"/>
    <w:tmpl w:val="3304940C"/>
    <w:lvl w:ilvl="0" w:tplc="B87E3CE0">
      <w:start w:val="1"/>
      <w:numFmt w:val="bullet"/>
      <w:lvlText w:val=""/>
      <w:lvlJc w:val="left"/>
      <w:pPr>
        <w:ind w:left="482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656392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933F4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B0418"/>
    <w:multiLevelType w:val="hybridMultilevel"/>
    <w:tmpl w:val="8EDE565E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7D6F49"/>
    <w:multiLevelType w:val="hybridMultilevel"/>
    <w:tmpl w:val="2DF6978E"/>
    <w:lvl w:ilvl="0" w:tplc="45A661E4">
      <w:start w:val="1"/>
      <w:numFmt w:val="bullet"/>
      <w:lvlText w:val=""/>
      <w:lvlJc w:val="left"/>
      <w:pPr>
        <w:ind w:left="482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E92E18"/>
    <w:multiLevelType w:val="hybridMultilevel"/>
    <w:tmpl w:val="42EE304E"/>
    <w:lvl w:ilvl="0" w:tplc="5F1072BE">
      <w:start w:val="1"/>
      <w:numFmt w:val="bullet"/>
      <w:lvlText w:val=""/>
      <w:lvlJc w:val="left"/>
      <w:pPr>
        <w:ind w:left="482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1"/>
  </w:num>
  <w:num w:numId="8">
    <w:abstractNumId w:val="13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5"/>
  </w:num>
  <w:num w:numId="16">
    <w:abstractNumId w:val="2"/>
  </w:num>
  <w:num w:numId="17">
    <w:abstractNumId w:val="0"/>
  </w:num>
  <w:num w:numId="18">
    <w:abstractNumId w:val="7"/>
  </w:num>
  <w:num w:numId="19">
    <w:abstractNumId w:val="8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010855"/>
    <w:rsid w:val="000775F1"/>
    <w:rsid w:val="0011493E"/>
    <w:rsid w:val="001173D1"/>
    <w:rsid w:val="0017471B"/>
    <w:rsid w:val="001927AE"/>
    <w:rsid w:val="001B086A"/>
    <w:rsid w:val="001D45CB"/>
    <w:rsid w:val="001F2C26"/>
    <w:rsid w:val="00210A27"/>
    <w:rsid w:val="00224ACD"/>
    <w:rsid w:val="00254720"/>
    <w:rsid w:val="002611F7"/>
    <w:rsid w:val="00295614"/>
    <w:rsid w:val="002F6430"/>
    <w:rsid w:val="003014E2"/>
    <w:rsid w:val="00335110"/>
    <w:rsid w:val="003747D1"/>
    <w:rsid w:val="003801F6"/>
    <w:rsid w:val="003B60B7"/>
    <w:rsid w:val="003D3ECA"/>
    <w:rsid w:val="003D5050"/>
    <w:rsid w:val="0040588C"/>
    <w:rsid w:val="0042234F"/>
    <w:rsid w:val="00427844"/>
    <w:rsid w:val="004731F1"/>
    <w:rsid w:val="00494BD2"/>
    <w:rsid w:val="004A35DD"/>
    <w:rsid w:val="004A5B6C"/>
    <w:rsid w:val="004D4A60"/>
    <w:rsid w:val="004F0360"/>
    <w:rsid w:val="00503B7F"/>
    <w:rsid w:val="0051127E"/>
    <w:rsid w:val="00604CF7"/>
    <w:rsid w:val="0061301C"/>
    <w:rsid w:val="006569BF"/>
    <w:rsid w:val="00667C66"/>
    <w:rsid w:val="00671D95"/>
    <w:rsid w:val="00672BD0"/>
    <w:rsid w:val="006825E3"/>
    <w:rsid w:val="006947E3"/>
    <w:rsid w:val="00722719"/>
    <w:rsid w:val="00731D71"/>
    <w:rsid w:val="00731F0B"/>
    <w:rsid w:val="007A6810"/>
    <w:rsid w:val="007C5355"/>
    <w:rsid w:val="00820C83"/>
    <w:rsid w:val="00895D7A"/>
    <w:rsid w:val="008B0BF4"/>
    <w:rsid w:val="008D1DA3"/>
    <w:rsid w:val="00901D63"/>
    <w:rsid w:val="00916C1D"/>
    <w:rsid w:val="0093140E"/>
    <w:rsid w:val="00936AF5"/>
    <w:rsid w:val="0097752D"/>
    <w:rsid w:val="009A0ABF"/>
    <w:rsid w:val="009C1C4B"/>
    <w:rsid w:val="009D3108"/>
    <w:rsid w:val="009E4DDB"/>
    <w:rsid w:val="00A24649"/>
    <w:rsid w:val="00AB038A"/>
    <w:rsid w:val="00AC5159"/>
    <w:rsid w:val="00B60535"/>
    <w:rsid w:val="00BE5789"/>
    <w:rsid w:val="00C347A1"/>
    <w:rsid w:val="00C707B5"/>
    <w:rsid w:val="00CB62BC"/>
    <w:rsid w:val="00CE4148"/>
    <w:rsid w:val="00D27302"/>
    <w:rsid w:val="00D8547B"/>
    <w:rsid w:val="00D85612"/>
    <w:rsid w:val="00D952F8"/>
    <w:rsid w:val="00DA43F5"/>
    <w:rsid w:val="00DC04CA"/>
    <w:rsid w:val="00DD16F4"/>
    <w:rsid w:val="00DD6054"/>
    <w:rsid w:val="00E44EED"/>
    <w:rsid w:val="00E6098A"/>
    <w:rsid w:val="00E82AA3"/>
    <w:rsid w:val="00EB59B8"/>
    <w:rsid w:val="00EE09F8"/>
    <w:rsid w:val="00EF78BE"/>
    <w:rsid w:val="00F0118F"/>
    <w:rsid w:val="00F04BD2"/>
    <w:rsid w:val="00F176AD"/>
    <w:rsid w:val="00F5249D"/>
    <w:rsid w:val="00F72D39"/>
    <w:rsid w:val="00FD265F"/>
    <w:rsid w:val="00FD5E2A"/>
    <w:rsid w:val="00FD69A0"/>
    <w:rsid w:val="00FE1F98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CF1B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uiPriority w:val="34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uiPriority w:val="99"/>
    <w:rsid w:val="00CB62BC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5">
    <w:name w:val="Strong"/>
    <w:basedOn w:val="a0"/>
    <w:uiPriority w:val="22"/>
    <w:qFormat/>
    <w:rsid w:val="0040588C"/>
    <w:rPr>
      <w:b/>
      <w:bCs/>
    </w:rPr>
  </w:style>
  <w:style w:type="paragraph" w:customStyle="1" w:styleId="rvps14">
    <w:name w:val="rvps14"/>
    <w:basedOn w:val="a"/>
    <w:rsid w:val="00E44EE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6">
    <w:name w:val="Normal (Web)"/>
    <w:basedOn w:val="a"/>
    <w:uiPriority w:val="99"/>
    <w:unhideWhenUsed/>
    <w:qFormat/>
    <w:rsid w:val="00EF78BE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uk-ua/microsoft-365/wor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rosoft.com/uk-ua/microsoft-365/word" TargetMode="Externa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7092</Words>
  <Characters>4043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Михайлова Ольга Юріївна</cp:lastModifiedBy>
  <cp:revision>72</cp:revision>
  <dcterms:created xsi:type="dcterms:W3CDTF">2025-07-11T11:42:00Z</dcterms:created>
  <dcterms:modified xsi:type="dcterms:W3CDTF">2026-05-20T14:21:00Z</dcterms:modified>
</cp:coreProperties>
</file>