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EED08" w14:textId="77777777" w:rsidR="003F47F0" w:rsidRPr="00DF26B3" w:rsidRDefault="003F47F0" w:rsidP="003F47F0">
      <w:pPr>
        <w:jc w:val="center"/>
        <w:rPr>
          <w:b/>
          <w:sz w:val="28"/>
          <w:szCs w:val="28"/>
          <w:lang w:val="uk-UA"/>
        </w:rPr>
      </w:pPr>
      <w:r w:rsidRPr="00DF26B3">
        <w:rPr>
          <w:b/>
          <w:sz w:val="28"/>
          <w:szCs w:val="28"/>
          <w:lang w:val="uk-UA"/>
        </w:rPr>
        <w:t>ПРОФІЛЬ ПОСАДИ</w:t>
      </w:r>
    </w:p>
    <w:p w14:paraId="55CCFE20" w14:textId="3F379FF4" w:rsidR="00753268" w:rsidRDefault="00E91427" w:rsidP="007B747C">
      <w:pPr>
        <w:jc w:val="center"/>
        <w:rPr>
          <w:b/>
          <w:bCs/>
          <w:sz w:val="28"/>
          <w:szCs w:val="28"/>
          <w:lang w:val="uk-UA"/>
        </w:rPr>
      </w:pPr>
      <w:r w:rsidRPr="00DF26B3">
        <w:rPr>
          <w:b/>
          <w:bCs/>
          <w:sz w:val="28"/>
          <w:szCs w:val="28"/>
          <w:lang w:val="uk-UA"/>
        </w:rPr>
        <w:t xml:space="preserve">«Старший оперативний працівник </w:t>
      </w:r>
    </w:p>
    <w:p w14:paraId="7BB06FF7" w14:textId="3D85EC74" w:rsidR="00E91427" w:rsidRPr="00DF26B3" w:rsidRDefault="003453CD" w:rsidP="00E91427">
      <w:pPr>
        <w:jc w:val="center"/>
        <w:rPr>
          <w:b/>
          <w:bCs/>
          <w:sz w:val="28"/>
          <w:szCs w:val="28"/>
          <w:lang w:val="uk-UA"/>
        </w:rPr>
      </w:pPr>
      <w:r w:rsidRPr="00DF26B3">
        <w:rPr>
          <w:b/>
          <w:bCs/>
          <w:sz w:val="28"/>
          <w:szCs w:val="28"/>
          <w:lang w:val="uk-UA"/>
        </w:rPr>
        <w:t>Львівського територіального управління</w:t>
      </w:r>
      <w:r w:rsidR="00E91427" w:rsidRPr="00DF26B3">
        <w:rPr>
          <w:b/>
          <w:bCs/>
          <w:sz w:val="28"/>
          <w:szCs w:val="28"/>
          <w:lang w:val="uk-UA"/>
        </w:rPr>
        <w:t>»</w:t>
      </w:r>
    </w:p>
    <w:p w14:paraId="3AC45BBB" w14:textId="0FBCB187" w:rsidR="00E91427" w:rsidRDefault="00E91427" w:rsidP="00E91427">
      <w:pPr>
        <w:jc w:val="center"/>
        <w:rPr>
          <w:b/>
          <w:sz w:val="28"/>
          <w:szCs w:val="28"/>
          <w:lang w:val="uk-UA"/>
        </w:rPr>
      </w:pPr>
      <w:r w:rsidRPr="00DF26B3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14:paraId="136741AC" w14:textId="3E08FE1F" w:rsidR="002F653F" w:rsidRPr="002F653F" w:rsidRDefault="002F653F" w:rsidP="002F653F">
      <w:pPr>
        <w:jc w:val="center"/>
        <w:rPr>
          <w:b/>
          <w:bCs/>
          <w:sz w:val="28"/>
          <w:szCs w:val="28"/>
          <w:lang w:val="uk-UA"/>
        </w:rPr>
      </w:pPr>
      <w:r w:rsidRPr="002F653F">
        <w:rPr>
          <w:b/>
          <w:bCs/>
          <w:sz w:val="28"/>
          <w:szCs w:val="28"/>
          <w:lang w:val="uk-UA"/>
        </w:rPr>
        <w:t>(код ЛТУ</w:t>
      </w:r>
      <w:r w:rsidRPr="002F653F">
        <w:rPr>
          <w:b/>
          <w:sz w:val="28"/>
          <w:szCs w:val="28"/>
        </w:rPr>
        <w:t>/</w:t>
      </w:r>
      <w:r w:rsidR="00AF6691">
        <w:rPr>
          <w:b/>
          <w:sz w:val="28"/>
          <w:szCs w:val="28"/>
          <w:lang w:val="uk-UA"/>
        </w:rPr>
        <w:t>30-Р</w:t>
      </w:r>
      <w:r w:rsidRPr="002F653F">
        <w:rPr>
          <w:b/>
          <w:sz w:val="28"/>
          <w:szCs w:val="28"/>
        </w:rPr>
        <w:t>/</w:t>
      </w:r>
      <w:r w:rsidR="00AF6691">
        <w:rPr>
          <w:b/>
          <w:sz w:val="28"/>
          <w:szCs w:val="28"/>
          <w:lang w:val="uk-UA"/>
        </w:rPr>
        <w:t>23.02.2026</w:t>
      </w:r>
      <w:r w:rsidRPr="002F653F">
        <w:rPr>
          <w:b/>
          <w:bCs/>
          <w:sz w:val="28"/>
          <w:szCs w:val="28"/>
          <w:lang w:val="uk-UA"/>
        </w:rPr>
        <w:t xml:space="preserve">) </w:t>
      </w:r>
    </w:p>
    <w:p w14:paraId="54F3433C" w14:textId="77777777" w:rsidR="002F653F" w:rsidRPr="00DF26B3" w:rsidRDefault="002F653F" w:rsidP="00E91427">
      <w:pPr>
        <w:jc w:val="center"/>
        <w:rPr>
          <w:b/>
          <w:sz w:val="28"/>
          <w:szCs w:val="28"/>
          <w:lang w:val="uk-UA"/>
        </w:rPr>
      </w:pPr>
    </w:p>
    <w:p w14:paraId="07199A67" w14:textId="02FA2CEC" w:rsidR="00E91427" w:rsidRPr="00DF26B3" w:rsidRDefault="00E91427" w:rsidP="008B51A2">
      <w:pPr>
        <w:rPr>
          <w:b/>
          <w:sz w:val="28"/>
          <w:szCs w:val="28"/>
          <w:lang w:val="uk-UA"/>
        </w:rPr>
      </w:pPr>
    </w:p>
    <w:p w14:paraId="7C451D22" w14:textId="77777777" w:rsidR="00720ED3" w:rsidRPr="00DF26B3" w:rsidRDefault="00720ED3" w:rsidP="00720ED3">
      <w:pPr>
        <w:jc w:val="center"/>
        <w:rPr>
          <w:b/>
          <w:sz w:val="16"/>
          <w:szCs w:val="16"/>
          <w:lang w:val="uk-UA"/>
        </w:rPr>
      </w:pPr>
    </w:p>
    <w:tbl>
      <w:tblPr>
        <w:tblW w:w="5286" w:type="pct"/>
        <w:tblLook w:val="04A0" w:firstRow="1" w:lastRow="0" w:firstColumn="1" w:lastColumn="0" w:noHBand="0" w:noVBand="1"/>
      </w:tblPr>
      <w:tblGrid>
        <w:gridCol w:w="689"/>
        <w:gridCol w:w="2855"/>
        <w:gridCol w:w="863"/>
        <w:gridCol w:w="5376"/>
        <w:gridCol w:w="136"/>
        <w:gridCol w:w="271"/>
      </w:tblGrid>
      <w:tr w:rsidR="00E91427" w:rsidRPr="00DF26B3" w14:paraId="1B630262" w14:textId="77777777" w:rsidTr="002F653F">
        <w:tc>
          <w:tcPr>
            <w:tcW w:w="4407" w:type="dxa"/>
            <w:gridSpan w:val="3"/>
            <w:shd w:val="clear" w:color="auto" w:fill="auto"/>
          </w:tcPr>
          <w:p w14:paraId="027B98A4" w14:textId="77777777" w:rsidR="00E91427" w:rsidRPr="00DF26B3" w:rsidRDefault="00E91427" w:rsidP="00E91427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3"/>
          </w:tcPr>
          <w:p w14:paraId="5A9B85A5" w14:textId="77777777" w:rsidR="00E91427" w:rsidRPr="00DF26B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6B3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E91427" w:rsidRPr="00DF26B3" w14:paraId="4888247D" w14:textId="77777777" w:rsidTr="002F653F">
        <w:tc>
          <w:tcPr>
            <w:tcW w:w="4407" w:type="dxa"/>
            <w:gridSpan w:val="3"/>
            <w:shd w:val="clear" w:color="auto" w:fill="auto"/>
          </w:tcPr>
          <w:p w14:paraId="405F223F" w14:textId="77777777" w:rsidR="00E91427" w:rsidRPr="00DF26B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3"/>
          </w:tcPr>
          <w:p w14:paraId="1CB1B104" w14:textId="77777777" w:rsidR="00E91427" w:rsidRPr="00DF26B3" w:rsidRDefault="00E91427" w:rsidP="00E9142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7E0B008" w14:textId="77777777" w:rsidR="00E91427" w:rsidRPr="00DF26B3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F26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                     Семен КРИВОНОС </w:t>
            </w:r>
          </w:p>
          <w:p w14:paraId="31CE0AFC" w14:textId="77777777" w:rsidR="00E91427" w:rsidRPr="00DF26B3" w:rsidRDefault="00720103" w:rsidP="00720103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F26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___________________________________________</w:t>
            </w:r>
          </w:p>
        </w:tc>
      </w:tr>
      <w:tr w:rsidR="00E91427" w:rsidRPr="00DF26B3" w14:paraId="74F057BD" w14:textId="77777777" w:rsidTr="002F653F">
        <w:tc>
          <w:tcPr>
            <w:tcW w:w="4407" w:type="dxa"/>
            <w:gridSpan w:val="3"/>
            <w:shd w:val="clear" w:color="auto" w:fill="auto"/>
          </w:tcPr>
          <w:p w14:paraId="29EC9911" w14:textId="77777777" w:rsidR="00E91427" w:rsidRPr="00DF26B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3"/>
          </w:tcPr>
          <w:p w14:paraId="74B8E9DA" w14:textId="77777777" w:rsidR="00E91427" w:rsidRPr="00DF26B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6B3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DF26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F26B3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E91427" w:rsidRPr="00DF26B3" w14:paraId="1B407B3A" w14:textId="77777777" w:rsidTr="002F653F">
        <w:tc>
          <w:tcPr>
            <w:tcW w:w="4407" w:type="dxa"/>
            <w:gridSpan w:val="3"/>
            <w:shd w:val="clear" w:color="auto" w:fill="auto"/>
          </w:tcPr>
          <w:p w14:paraId="4362DE21" w14:textId="77777777" w:rsidR="00E91427" w:rsidRPr="00DF26B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3"/>
          </w:tcPr>
          <w:p w14:paraId="42F06431" w14:textId="77777777" w:rsidR="00E91427" w:rsidRPr="00DF26B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1427" w:rsidRPr="00DF26B3" w14:paraId="52946B9E" w14:textId="77777777" w:rsidTr="002F653F">
        <w:tc>
          <w:tcPr>
            <w:tcW w:w="4407" w:type="dxa"/>
            <w:gridSpan w:val="3"/>
            <w:shd w:val="clear" w:color="auto" w:fill="auto"/>
          </w:tcPr>
          <w:p w14:paraId="13C4283B" w14:textId="77777777" w:rsidR="00E91427" w:rsidRPr="00DF26B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3"/>
          </w:tcPr>
          <w:p w14:paraId="67480FD6" w14:textId="03AA2D71" w:rsidR="00E91427" w:rsidRPr="00DF26B3" w:rsidRDefault="00E91427" w:rsidP="00AF669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6B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AF6691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bookmarkStart w:id="0" w:name="_GoBack"/>
            <w:bookmarkEnd w:id="0"/>
            <w:r w:rsidRPr="00DF26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9865B4" w:rsidRPr="00DF26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F518D"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  <w:r w:rsidR="00A77B64" w:rsidRPr="00DF26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F26B3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3453CD" w:rsidRPr="00DF26B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F26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91427" w:rsidRPr="00DF26B3" w14:paraId="0BA4FFCC" w14:textId="77777777" w:rsidTr="002F653F">
        <w:trPr>
          <w:gridAfter w:val="2"/>
          <w:wAfter w:w="407" w:type="dxa"/>
        </w:trPr>
        <w:tc>
          <w:tcPr>
            <w:tcW w:w="4407" w:type="dxa"/>
            <w:gridSpan w:val="3"/>
            <w:shd w:val="clear" w:color="auto" w:fill="auto"/>
          </w:tcPr>
          <w:p w14:paraId="22F1754D" w14:textId="77777777" w:rsidR="00E91427" w:rsidRPr="00DF26B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76" w:type="dxa"/>
            <w:shd w:val="clear" w:color="auto" w:fill="auto"/>
          </w:tcPr>
          <w:p w14:paraId="242DC9D7" w14:textId="77777777" w:rsidR="00E91427" w:rsidRPr="00DF26B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1427" w:rsidRPr="00DF26B3" w14:paraId="15737340" w14:textId="77777777" w:rsidTr="002F6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  <w:vAlign w:val="center"/>
          </w:tcPr>
          <w:p w14:paraId="53F5DB8C" w14:textId="77777777" w:rsidR="00E91427" w:rsidRPr="00DF26B3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DF26B3">
              <w:rPr>
                <w:b/>
                <w:bCs/>
                <w:lang w:val="uk-UA"/>
              </w:rPr>
              <w:t>І</w:t>
            </w:r>
          </w:p>
        </w:tc>
        <w:tc>
          <w:tcPr>
            <w:tcW w:w="9230" w:type="dxa"/>
            <w:gridSpan w:val="4"/>
            <w:shd w:val="clear" w:color="auto" w:fill="auto"/>
            <w:vAlign w:val="center"/>
          </w:tcPr>
          <w:p w14:paraId="19F46AAB" w14:textId="77777777" w:rsidR="00E91427" w:rsidRPr="00DF26B3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DF26B3">
              <w:rPr>
                <w:b/>
                <w:bCs/>
                <w:lang w:val="uk-UA"/>
              </w:rPr>
              <w:t>ХАРАКТЕРИСТИКА ПОСАДИ</w:t>
            </w:r>
          </w:p>
          <w:p w14:paraId="50ACEFAC" w14:textId="77777777" w:rsidR="00E91427" w:rsidRPr="00DF26B3" w:rsidRDefault="00E91427" w:rsidP="00E9142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91427" w:rsidRPr="00DF26B3" w14:paraId="2EF269F0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091928F5" w14:textId="558C004E" w:rsidR="00E91427" w:rsidRPr="00DF26B3" w:rsidRDefault="003136EC" w:rsidP="00313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55" w:type="dxa"/>
            <w:shd w:val="clear" w:color="auto" w:fill="auto"/>
          </w:tcPr>
          <w:p w14:paraId="2544F627" w14:textId="77777777" w:rsidR="00E91427" w:rsidRPr="00DF26B3" w:rsidRDefault="00E91427" w:rsidP="00E91427">
            <w:pPr>
              <w:rPr>
                <w:lang w:val="uk-UA"/>
              </w:rPr>
            </w:pPr>
            <w:r w:rsidRPr="00DF26B3">
              <w:rPr>
                <w:lang w:val="uk-UA"/>
              </w:rPr>
              <w:t xml:space="preserve">Найменування </w:t>
            </w:r>
          </w:p>
          <w:p w14:paraId="61A40404" w14:textId="77777777" w:rsidR="00E91427" w:rsidRPr="00DF26B3" w:rsidRDefault="00E91427" w:rsidP="00E91427">
            <w:pPr>
              <w:rPr>
                <w:lang w:val="uk-UA"/>
              </w:rPr>
            </w:pPr>
            <w:r w:rsidRPr="00DF26B3">
              <w:rPr>
                <w:lang w:val="uk-UA"/>
              </w:rPr>
              <w:t>державного органу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6C3B0317" w14:textId="77777777" w:rsidR="00E91427" w:rsidRPr="00DF26B3" w:rsidRDefault="00E91427" w:rsidP="00203390">
            <w:p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Національне антикорупційне бюро України (далі – Національне бюро).</w:t>
            </w:r>
          </w:p>
        </w:tc>
      </w:tr>
      <w:tr w:rsidR="00E91427" w:rsidRPr="00DF26B3" w14:paraId="01386FEF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512"/>
        </w:trPr>
        <w:tc>
          <w:tcPr>
            <w:tcW w:w="689" w:type="dxa"/>
            <w:shd w:val="clear" w:color="auto" w:fill="auto"/>
          </w:tcPr>
          <w:p w14:paraId="24D6FB46" w14:textId="76F48CDF" w:rsidR="00E91427" w:rsidRPr="00DF26B3" w:rsidRDefault="003136EC" w:rsidP="00313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55" w:type="dxa"/>
            <w:shd w:val="clear" w:color="auto" w:fill="auto"/>
          </w:tcPr>
          <w:p w14:paraId="66727329" w14:textId="77777777" w:rsidR="00E91427" w:rsidRPr="00DF26B3" w:rsidRDefault="00E91427" w:rsidP="00E91427">
            <w:pPr>
              <w:rPr>
                <w:lang w:val="uk-UA"/>
              </w:rPr>
            </w:pPr>
            <w:r w:rsidRPr="00DF26B3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4FB8D7B7" w14:textId="322E3D45" w:rsidR="00E91427" w:rsidRPr="005A1120" w:rsidRDefault="002F653F" w:rsidP="002F653F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Л</w:t>
            </w:r>
            <w:r w:rsidR="003453CD" w:rsidRPr="005A1120">
              <w:rPr>
                <w:bCs/>
                <w:lang w:val="uk-UA"/>
              </w:rPr>
              <w:t>ьвівськ</w:t>
            </w:r>
            <w:r>
              <w:rPr>
                <w:bCs/>
                <w:lang w:val="uk-UA"/>
              </w:rPr>
              <w:t>е</w:t>
            </w:r>
            <w:r w:rsidR="003453CD" w:rsidRPr="005A1120">
              <w:rPr>
                <w:bCs/>
                <w:lang w:val="uk-UA"/>
              </w:rPr>
              <w:t xml:space="preserve"> територіальн</w:t>
            </w:r>
            <w:r>
              <w:rPr>
                <w:bCs/>
                <w:lang w:val="uk-UA"/>
              </w:rPr>
              <w:t>е</w:t>
            </w:r>
            <w:r w:rsidR="003453CD" w:rsidRPr="005A1120">
              <w:rPr>
                <w:bCs/>
                <w:lang w:val="uk-UA"/>
              </w:rPr>
              <w:t xml:space="preserve"> управління.</w:t>
            </w:r>
          </w:p>
        </w:tc>
      </w:tr>
      <w:tr w:rsidR="00E91427" w:rsidRPr="00DF26B3" w14:paraId="600279AE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309"/>
        </w:trPr>
        <w:tc>
          <w:tcPr>
            <w:tcW w:w="689" w:type="dxa"/>
            <w:shd w:val="clear" w:color="auto" w:fill="auto"/>
          </w:tcPr>
          <w:p w14:paraId="6D2ADF3D" w14:textId="1ECD2D5E" w:rsidR="00E91427" w:rsidRPr="00DF26B3" w:rsidRDefault="003136EC" w:rsidP="00313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55" w:type="dxa"/>
            <w:shd w:val="clear" w:color="auto" w:fill="auto"/>
          </w:tcPr>
          <w:p w14:paraId="20C328F0" w14:textId="77777777" w:rsidR="00E91427" w:rsidRPr="00DF26B3" w:rsidRDefault="00E91427" w:rsidP="00E91427">
            <w:pPr>
              <w:rPr>
                <w:lang w:val="uk-UA"/>
              </w:rPr>
            </w:pPr>
            <w:r w:rsidRPr="00DF26B3">
              <w:rPr>
                <w:lang w:val="uk-UA"/>
              </w:rPr>
              <w:t>Найменування посади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7A065547" w14:textId="77777777" w:rsidR="00E91427" w:rsidRPr="00DF26B3" w:rsidRDefault="00E91427" w:rsidP="00203390">
            <w:pPr>
              <w:jc w:val="both"/>
              <w:rPr>
                <w:bCs/>
                <w:lang w:val="uk-UA"/>
              </w:rPr>
            </w:pPr>
            <w:r w:rsidRPr="00DF26B3">
              <w:rPr>
                <w:bCs/>
                <w:lang w:val="uk-UA"/>
              </w:rPr>
              <w:t>Старший оперативний працівник.</w:t>
            </w:r>
          </w:p>
        </w:tc>
      </w:tr>
      <w:tr w:rsidR="00E91427" w:rsidRPr="002F653F" w14:paraId="2466732A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5A02EFD6" w14:textId="4052276B" w:rsidR="00E91427" w:rsidRPr="00DF26B3" w:rsidRDefault="003136EC" w:rsidP="003136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</w:p>
        </w:tc>
        <w:tc>
          <w:tcPr>
            <w:tcW w:w="2855" w:type="dxa"/>
            <w:shd w:val="clear" w:color="auto" w:fill="auto"/>
          </w:tcPr>
          <w:p w14:paraId="3DB7C699" w14:textId="77777777" w:rsidR="00E91427" w:rsidRPr="00DF26B3" w:rsidRDefault="00E91427" w:rsidP="00E91427">
            <w:pPr>
              <w:rPr>
                <w:caps/>
                <w:lang w:val="uk-UA"/>
              </w:rPr>
            </w:pPr>
            <w:r w:rsidRPr="00DF26B3">
              <w:rPr>
                <w:lang w:val="uk-UA"/>
              </w:rPr>
              <w:t xml:space="preserve">Категорія посади 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4E4ABDF6" w14:textId="77777777" w:rsidR="00E91427" w:rsidRPr="00DF26B3" w:rsidRDefault="00E91427" w:rsidP="00E91427">
            <w:pPr>
              <w:jc w:val="both"/>
              <w:rPr>
                <w:lang w:val="uk-UA"/>
              </w:rPr>
            </w:pPr>
            <w:r w:rsidRPr="00DF26B3">
              <w:rPr>
                <w:bCs/>
                <w:lang w:val="uk-UA"/>
              </w:rPr>
              <w:t>Особи начальницького складу Національного бюро, що займають посади, перебування на яких пов’язане з державною таємницею у зв’язку з безпосереднім здійсненням оперативно-розшукової діяльності.</w:t>
            </w:r>
          </w:p>
        </w:tc>
      </w:tr>
      <w:tr w:rsidR="00E91427" w:rsidRPr="002F653F" w14:paraId="2EB30553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095CE236" w14:textId="2ABF1D86" w:rsidR="00E91427" w:rsidRPr="00DF26B3" w:rsidRDefault="003136EC" w:rsidP="003136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</w:p>
        </w:tc>
        <w:tc>
          <w:tcPr>
            <w:tcW w:w="2855" w:type="dxa"/>
            <w:shd w:val="clear" w:color="auto" w:fill="auto"/>
          </w:tcPr>
          <w:p w14:paraId="4B5EDDD3" w14:textId="77777777" w:rsidR="00E91427" w:rsidRPr="00DF26B3" w:rsidRDefault="00E91427" w:rsidP="00E91427">
            <w:pPr>
              <w:rPr>
                <w:caps/>
                <w:lang w:val="uk-UA"/>
              </w:rPr>
            </w:pPr>
            <w:r w:rsidRPr="00DF26B3">
              <w:rPr>
                <w:lang w:val="uk-UA"/>
              </w:rPr>
              <w:t>Мета посади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1170C7F0" w14:textId="6BFAE16E" w:rsidR="00E91427" w:rsidRPr="00DF26B3" w:rsidRDefault="00E91427" w:rsidP="00BD282A">
            <w:p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Виконання завдань з отримання інформації та доказів стосовно кримінальних правопорушень, розслідуван</w:t>
            </w:r>
            <w:r w:rsidR="008B5A67" w:rsidRPr="00DF26B3">
              <w:rPr>
                <w:lang w:val="uk-UA"/>
              </w:rPr>
              <w:t>ня яких віднесено до підслідності</w:t>
            </w:r>
            <w:r w:rsidRPr="00DF26B3">
              <w:rPr>
                <w:lang w:val="uk-UA"/>
              </w:rPr>
              <w:t xml:space="preserve"> Національного бюро, шляхом </w:t>
            </w:r>
            <w:r w:rsidR="00BD282A" w:rsidRPr="00DF26B3">
              <w:rPr>
                <w:lang w:val="uk-UA"/>
              </w:rPr>
              <w:t xml:space="preserve">проведення заходів з </w:t>
            </w:r>
            <w:r w:rsidR="001267BA" w:rsidRPr="00DF26B3">
              <w:rPr>
                <w:lang w:val="uk-UA"/>
              </w:rPr>
              <w:t xml:space="preserve">негласного </w:t>
            </w:r>
            <w:r w:rsidR="00926105" w:rsidRPr="00DF26B3">
              <w:rPr>
                <w:lang w:val="uk-UA"/>
              </w:rPr>
              <w:t xml:space="preserve">аудіо та відео контролю особи </w:t>
            </w:r>
            <w:r w:rsidR="00BD282A" w:rsidRPr="00DF26B3">
              <w:rPr>
                <w:lang w:val="uk-UA"/>
              </w:rPr>
              <w:t xml:space="preserve">із застосуванням </w:t>
            </w:r>
            <w:r w:rsidR="001267BA" w:rsidRPr="00DF26B3">
              <w:rPr>
                <w:lang w:val="uk-UA"/>
              </w:rPr>
              <w:t>спеціального інструменту та спеціальних технічних засобів</w:t>
            </w:r>
            <w:r w:rsidR="00D51CB2" w:rsidRPr="00DF26B3">
              <w:rPr>
                <w:lang w:val="uk-UA"/>
              </w:rPr>
              <w:t xml:space="preserve"> </w:t>
            </w:r>
            <w:r w:rsidR="00BD282A" w:rsidRPr="00DF26B3">
              <w:rPr>
                <w:lang w:val="uk-UA"/>
              </w:rPr>
              <w:t>Управління.</w:t>
            </w:r>
          </w:p>
        </w:tc>
      </w:tr>
      <w:tr w:rsidR="00BD282A" w:rsidRPr="002F653F" w14:paraId="471615D9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1266"/>
        </w:trPr>
        <w:tc>
          <w:tcPr>
            <w:tcW w:w="689" w:type="dxa"/>
            <w:shd w:val="clear" w:color="auto" w:fill="auto"/>
          </w:tcPr>
          <w:p w14:paraId="24E01167" w14:textId="00DC5581" w:rsidR="00BD282A" w:rsidRPr="00DF26B3" w:rsidRDefault="003136EC" w:rsidP="00313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55" w:type="dxa"/>
            <w:shd w:val="clear" w:color="auto" w:fill="auto"/>
          </w:tcPr>
          <w:p w14:paraId="43086480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24D6189C" w14:textId="73269124" w:rsidR="00BD282A" w:rsidRPr="00DF26B3" w:rsidRDefault="00BD282A" w:rsidP="002F653F">
            <w:pPr>
              <w:pStyle w:val="a5"/>
              <w:numPr>
                <w:ilvl w:val="0"/>
                <w:numId w:val="14"/>
              </w:numPr>
              <w:ind w:left="0" w:firstLine="430"/>
              <w:jc w:val="both"/>
              <w:rPr>
                <w:color w:val="000000"/>
                <w:lang w:val="uk-UA" w:eastAsia="uk-UA"/>
              </w:rPr>
            </w:pPr>
            <w:r w:rsidRPr="00DF26B3">
              <w:rPr>
                <w:lang w:val="uk-UA" w:eastAsia="uk-UA"/>
              </w:rPr>
              <w:t>проведення оперативно-</w:t>
            </w:r>
            <w:r w:rsidR="00740A81" w:rsidRPr="00DF26B3">
              <w:rPr>
                <w:lang w:val="uk-UA" w:eastAsia="uk-UA"/>
              </w:rPr>
              <w:t>технічних</w:t>
            </w:r>
            <w:r w:rsidRPr="00DF26B3">
              <w:rPr>
                <w:lang w:val="uk-UA" w:eastAsia="uk-UA"/>
              </w:rPr>
              <w:t xml:space="preserve"> заходів та </w:t>
            </w:r>
            <w:r w:rsidRPr="00DF26B3">
              <w:rPr>
                <w:color w:val="000000"/>
                <w:lang w:val="uk-UA" w:eastAsia="uk-UA"/>
              </w:rPr>
              <w:t xml:space="preserve"> негласних слідчих (розшукових) дій </w:t>
            </w:r>
            <w:r w:rsidRPr="00DF26B3">
              <w:rPr>
                <w:lang w:val="uk-UA"/>
              </w:rPr>
              <w:t xml:space="preserve">з </w:t>
            </w:r>
            <w:r w:rsidR="001267BA" w:rsidRPr="00DF26B3">
              <w:rPr>
                <w:lang w:val="uk-UA"/>
              </w:rPr>
              <w:t xml:space="preserve">негласного </w:t>
            </w:r>
            <w:r w:rsidR="00926105" w:rsidRPr="00DF26B3">
              <w:rPr>
                <w:lang w:val="uk-UA"/>
              </w:rPr>
              <w:t>аудіо та</w:t>
            </w:r>
            <w:r w:rsidR="00F26A51" w:rsidRPr="00DF26B3">
              <w:rPr>
                <w:lang w:val="uk-UA"/>
              </w:rPr>
              <w:t xml:space="preserve"> відео контролю особи </w:t>
            </w:r>
            <w:r w:rsidR="001267BA" w:rsidRPr="00DF26B3">
              <w:rPr>
                <w:lang w:val="uk-UA"/>
              </w:rPr>
              <w:t>із застосуванням спеціального інструменту та спеціальних технічних зас</w:t>
            </w:r>
            <w:r w:rsidR="002E07AF" w:rsidRPr="00DF26B3">
              <w:rPr>
                <w:lang w:val="uk-UA"/>
              </w:rPr>
              <w:t>обів</w:t>
            </w:r>
            <w:r w:rsidRPr="00DF26B3">
              <w:rPr>
                <w:lang w:val="uk-UA"/>
              </w:rPr>
              <w:t>;</w:t>
            </w:r>
          </w:p>
          <w:p w14:paraId="37605F22" w14:textId="7D6F423D" w:rsidR="007611D2" w:rsidRPr="00DF26B3" w:rsidRDefault="007611D2" w:rsidP="002F653F">
            <w:pPr>
              <w:pStyle w:val="a5"/>
              <w:numPr>
                <w:ilvl w:val="0"/>
                <w:numId w:val="14"/>
              </w:numPr>
              <w:ind w:left="0" w:firstLine="430"/>
              <w:rPr>
                <w:color w:val="000000"/>
                <w:lang w:val="uk-UA" w:eastAsia="uk-UA"/>
              </w:rPr>
            </w:pPr>
            <w:r w:rsidRPr="00DF26B3">
              <w:rPr>
                <w:color w:val="000000"/>
                <w:lang w:val="uk-UA" w:eastAsia="uk-UA"/>
              </w:rPr>
              <w:t>проведення оперативно-технічних заходів та  негласних слідчих (розшукових) дій з зняття інформації з електронних інформаційних систем із застосуванням ап</w:t>
            </w:r>
            <w:r w:rsidR="00806C67" w:rsidRPr="00DF26B3">
              <w:rPr>
                <w:color w:val="000000"/>
                <w:lang w:val="uk-UA" w:eastAsia="uk-UA"/>
              </w:rPr>
              <w:t>аратно-програмних комплексів</w:t>
            </w:r>
            <w:r w:rsidRPr="00DF26B3">
              <w:rPr>
                <w:color w:val="000000"/>
                <w:lang w:val="uk-UA" w:eastAsia="uk-UA"/>
              </w:rPr>
              <w:t>;</w:t>
            </w:r>
          </w:p>
          <w:p w14:paraId="3F39F748" w14:textId="6C55F6E6" w:rsidR="00BD282A" w:rsidRPr="00DF26B3" w:rsidRDefault="00BD282A" w:rsidP="002F653F">
            <w:pPr>
              <w:pStyle w:val="1"/>
              <w:numPr>
                <w:ilvl w:val="0"/>
                <w:numId w:val="14"/>
              </w:numPr>
              <w:ind w:left="0"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 xml:space="preserve">участь в модернізації </w:t>
            </w:r>
            <w:r w:rsidR="001267BA" w:rsidRPr="00DF26B3">
              <w:rPr>
                <w:rFonts w:ascii="Times New Roman" w:hAnsi="Times New Roman"/>
                <w:sz w:val="24"/>
                <w:szCs w:val="24"/>
              </w:rPr>
              <w:t>спеціальних технічних засобів</w:t>
            </w:r>
            <w:r w:rsidRPr="00DF26B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="001267BA" w:rsidRPr="00DF26B3">
              <w:rPr>
                <w:rFonts w:ascii="Times New Roman" w:hAnsi="Times New Roman"/>
                <w:sz w:val="24"/>
                <w:szCs w:val="24"/>
              </w:rPr>
              <w:t>спеціального інструменту</w:t>
            </w:r>
            <w:r w:rsidRPr="00DF26B3">
              <w:rPr>
                <w:rFonts w:ascii="Times New Roman" w:hAnsi="Times New Roman"/>
                <w:sz w:val="24"/>
                <w:szCs w:val="24"/>
              </w:rPr>
              <w:t xml:space="preserve"> підрозділу;</w:t>
            </w:r>
          </w:p>
          <w:p w14:paraId="44660C2E" w14:textId="77777777" w:rsidR="008046AF" w:rsidRPr="00DF26B3" w:rsidRDefault="008046AF" w:rsidP="002F653F">
            <w:pPr>
              <w:pStyle w:val="a5"/>
              <w:numPr>
                <w:ilvl w:val="0"/>
                <w:numId w:val="14"/>
              </w:numPr>
              <w:ind w:left="0" w:firstLine="430"/>
              <w:jc w:val="both"/>
              <w:rPr>
                <w:color w:val="000000"/>
                <w:lang w:val="uk-UA" w:eastAsia="uk-UA"/>
              </w:rPr>
            </w:pPr>
            <w:r w:rsidRPr="00DF26B3">
              <w:rPr>
                <w:lang w:val="uk-UA"/>
              </w:rPr>
              <w:t>удосконалення, розробка та впровадження новітньої методики застосування СТЗ</w:t>
            </w:r>
            <w:r w:rsidR="00F26A51" w:rsidRPr="00DF26B3">
              <w:rPr>
                <w:lang w:val="uk-UA"/>
              </w:rPr>
              <w:t>.</w:t>
            </w:r>
          </w:p>
          <w:p w14:paraId="520582E2" w14:textId="77777777" w:rsidR="002E07AF" w:rsidRPr="00DF26B3" w:rsidRDefault="002E07AF" w:rsidP="002F653F">
            <w:pPr>
              <w:pStyle w:val="a5"/>
              <w:numPr>
                <w:ilvl w:val="0"/>
                <w:numId w:val="14"/>
              </w:numPr>
              <w:ind w:left="0" w:firstLine="430"/>
              <w:jc w:val="both"/>
              <w:rPr>
                <w:color w:val="000000"/>
                <w:lang w:val="uk-UA" w:eastAsia="uk-UA"/>
              </w:rPr>
            </w:pPr>
            <w:r w:rsidRPr="00DF26B3">
              <w:rPr>
                <w:color w:val="000000"/>
                <w:lang w:val="uk-UA" w:eastAsia="uk-UA"/>
              </w:rPr>
              <w:t xml:space="preserve">інформаційно-аналітичне забезпечення оперативно-розшукової діяльності та досудового розслідування в межах компетенції сектору; </w:t>
            </w:r>
          </w:p>
          <w:p w14:paraId="7B8F9A7D" w14:textId="77777777" w:rsidR="00F26A51" w:rsidRDefault="002E07AF" w:rsidP="002F653F">
            <w:pPr>
              <w:pStyle w:val="a5"/>
              <w:numPr>
                <w:ilvl w:val="0"/>
                <w:numId w:val="14"/>
              </w:numPr>
              <w:ind w:left="0" w:firstLine="430"/>
              <w:jc w:val="both"/>
              <w:rPr>
                <w:color w:val="000000"/>
                <w:lang w:val="uk-UA" w:eastAsia="uk-UA"/>
              </w:rPr>
            </w:pPr>
            <w:r w:rsidRPr="00DF26B3">
              <w:rPr>
                <w:color w:val="000000"/>
                <w:lang w:val="uk-UA" w:eastAsia="uk-UA"/>
              </w:rPr>
              <w:t xml:space="preserve">в межах компетенції взаємодія з іншими підрозділами Національного бюро </w:t>
            </w:r>
            <w:r w:rsidR="00DF26B3">
              <w:rPr>
                <w:color w:val="000000"/>
                <w:lang w:val="uk-UA" w:eastAsia="uk-UA"/>
              </w:rPr>
              <w:t>для вирішення службових завдань;</w:t>
            </w:r>
          </w:p>
          <w:p w14:paraId="2B9D280C" w14:textId="04B9BB2C" w:rsidR="00DF26B3" w:rsidRPr="00DF26B3" w:rsidRDefault="00DF26B3" w:rsidP="002F653F">
            <w:pPr>
              <w:pStyle w:val="a5"/>
              <w:numPr>
                <w:ilvl w:val="0"/>
                <w:numId w:val="14"/>
              </w:numPr>
              <w:ind w:left="0" w:firstLine="430"/>
              <w:jc w:val="both"/>
              <w:rPr>
                <w:color w:val="000000"/>
                <w:lang w:val="uk-UA" w:eastAsia="uk-UA"/>
              </w:rPr>
            </w:pPr>
            <w:r w:rsidRPr="00DF26B3">
              <w:rPr>
                <w:color w:val="000000"/>
                <w:lang w:val="uk-UA" w:eastAsia="uk-UA"/>
              </w:rPr>
              <w:lastRenderedPageBreak/>
              <w:t>за дорученням Директора Львівського територіального управління здійснення інших, покладених на управління функції і завдань відповідно до Закону України «Про Національне антикорупційне бюро України» та Положення про Львівське територіальне управління Національного антикорупційного бюро України.</w:t>
            </w:r>
          </w:p>
        </w:tc>
      </w:tr>
      <w:tr w:rsidR="00BD282A" w:rsidRPr="00DF26B3" w14:paraId="53B5207C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442"/>
        </w:trPr>
        <w:tc>
          <w:tcPr>
            <w:tcW w:w="689" w:type="dxa"/>
            <w:shd w:val="clear" w:color="auto" w:fill="auto"/>
            <w:vAlign w:val="center"/>
          </w:tcPr>
          <w:p w14:paraId="3550F63B" w14:textId="77777777" w:rsidR="00BD282A" w:rsidRPr="00DF26B3" w:rsidRDefault="00BD282A" w:rsidP="00BD282A">
            <w:pPr>
              <w:jc w:val="center"/>
              <w:rPr>
                <w:b/>
                <w:lang w:val="uk-UA"/>
              </w:rPr>
            </w:pPr>
            <w:r w:rsidRPr="00DF26B3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230" w:type="dxa"/>
            <w:gridSpan w:val="4"/>
            <w:shd w:val="clear" w:color="auto" w:fill="auto"/>
            <w:vAlign w:val="center"/>
          </w:tcPr>
          <w:p w14:paraId="55DB28B2" w14:textId="0FFBF03C" w:rsidR="00BD282A" w:rsidRPr="00DF26B3" w:rsidRDefault="00BD282A" w:rsidP="003136EC">
            <w:pPr>
              <w:jc w:val="center"/>
              <w:rPr>
                <w:b/>
                <w:lang w:val="uk-UA"/>
              </w:rPr>
            </w:pPr>
            <w:r w:rsidRPr="00DF26B3">
              <w:rPr>
                <w:b/>
                <w:lang w:val="uk-UA"/>
              </w:rPr>
              <w:t>КВАЛІФІКАЦІЙНІ ВИМОГИ</w:t>
            </w:r>
          </w:p>
        </w:tc>
      </w:tr>
      <w:tr w:rsidR="00BD282A" w:rsidRPr="00DF26B3" w14:paraId="73F472EA" w14:textId="77777777" w:rsidTr="002F6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9919" w:type="dxa"/>
            <w:gridSpan w:val="5"/>
            <w:shd w:val="clear" w:color="auto" w:fill="auto"/>
          </w:tcPr>
          <w:p w14:paraId="66AC1D7F" w14:textId="77777777" w:rsidR="00BD282A" w:rsidRPr="00DF26B3" w:rsidRDefault="00BD282A" w:rsidP="00BD282A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DF26B3">
              <w:rPr>
                <w:i/>
                <w:lang w:val="uk-UA"/>
              </w:rPr>
              <w:t>Загальні вимоги</w:t>
            </w:r>
          </w:p>
        </w:tc>
      </w:tr>
      <w:tr w:rsidR="00BD282A" w:rsidRPr="00DF26B3" w14:paraId="2CC367EA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vMerge w:val="restart"/>
            <w:shd w:val="clear" w:color="auto" w:fill="auto"/>
          </w:tcPr>
          <w:p w14:paraId="03E97CCA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1.1.</w:t>
            </w:r>
          </w:p>
        </w:tc>
        <w:tc>
          <w:tcPr>
            <w:tcW w:w="2855" w:type="dxa"/>
            <w:shd w:val="clear" w:color="auto" w:fill="auto"/>
          </w:tcPr>
          <w:p w14:paraId="2F64F593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Освіта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4F2DD7FA" w14:textId="77BE4E82" w:rsidR="00BD282A" w:rsidRPr="00DF26B3" w:rsidRDefault="00BD282A" w:rsidP="00BD28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>Вища</w:t>
            </w:r>
            <w:r w:rsidR="008E61E6" w:rsidRPr="00DF2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282A" w:rsidRPr="00DF26B3" w14:paraId="22662239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vMerge/>
            <w:shd w:val="clear" w:color="auto" w:fill="auto"/>
          </w:tcPr>
          <w:p w14:paraId="5F764A88" w14:textId="77777777" w:rsidR="00BD282A" w:rsidRPr="00DF26B3" w:rsidRDefault="00BD282A" w:rsidP="00BD282A">
            <w:pPr>
              <w:rPr>
                <w:lang w:val="uk-UA"/>
              </w:rPr>
            </w:pPr>
          </w:p>
        </w:tc>
        <w:tc>
          <w:tcPr>
            <w:tcW w:w="2855" w:type="dxa"/>
            <w:shd w:val="clear" w:color="auto" w:fill="auto"/>
          </w:tcPr>
          <w:p w14:paraId="58162B08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Ступінь вищої освіти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657DB3C3" w14:textId="77777777" w:rsidR="00BD282A" w:rsidRPr="00DF26B3" w:rsidRDefault="00BD282A" w:rsidP="00BD28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>Магістр (спеціаліст) або бакалавр (з 2016 року).</w:t>
            </w:r>
          </w:p>
        </w:tc>
      </w:tr>
      <w:tr w:rsidR="00BD282A" w:rsidRPr="00DF26B3" w14:paraId="1A642FD2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433BAB24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1.2</w:t>
            </w:r>
          </w:p>
        </w:tc>
        <w:tc>
          <w:tcPr>
            <w:tcW w:w="2855" w:type="dxa"/>
            <w:shd w:val="clear" w:color="auto" w:fill="auto"/>
          </w:tcPr>
          <w:p w14:paraId="63215406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lang w:val="uk-UA"/>
              </w:rPr>
              <w:t xml:space="preserve">Стаж роботи </w:t>
            </w:r>
            <w:r w:rsidRPr="00DF26B3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10A1631E" w14:textId="282971BB" w:rsidR="00BD282A" w:rsidRPr="00DF26B3" w:rsidRDefault="00464547" w:rsidP="004645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47">
              <w:rPr>
                <w:rFonts w:ascii="Times New Roman" w:hAnsi="Times New Roman"/>
                <w:sz w:val="24"/>
                <w:szCs w:val="24"/>
              </w:rPr>
              <w:t>Стаж роботи (служби) пов’язаної з проведенням оперативно-розшукової діяльності, або стаж роботи (служби) пов’язаної з монтажем, налаштуванням, обслуговуванням та ремонтом систем відеоспостереження, охоронної сигналізації, або служби в правоохоронних органах за напрямком встановлення, налаштування спеціальних технічних засобів аудіо та відео контролю особи не менше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двох</w:t>
            </w:r>
            <w:r w:rsidRPr="00464547">
              <w:rPr>
                <w:rFonts w:ascii="Times New Roman" w:hAnsi="Times New Roman"/>
                <w:sz w:val="24"/>
                <w:szCs w:val="24"/>
              </w:rPr>
              <w:t xml:space="preserve"> років.</w:t>
            </w:r>
          </w:p>
        </w:tc>
      </w:tr>
      <w:tr w:rsidR="00BD282A" w:rsidRPr="00DF26B3" w14:paraId="0EC80FCF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108B4E6E" w14:textId="77777777" w:rsidR="00BD282A" w:rsidRPr="00DF26B3" w:rsidDel="00E7634A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1.3</w:t>
            </w:r>
          </w:p>
        </w:tc>
        <w:tc>
          <w:tcPr>
            <w:tcW w:w="2855" w:type="dxa"/>
            <w:shd w:val="clear" w:color="auto" w:fill="auto"/>
          </w:tcPr>
          <w:p w14:paraId="4B4C7BD8" w14:textId="77777777" w:rsidR="00BD282A" w:rsidRPr="00DF26B3" w:rsidDel="00E7634A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Володіння державною мовою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5037FBEA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Вільно</w:t>
            </w:r>
          </w:p>
        </w:tc>
      </w:tr>
      <w:tr w:rsidR="00BD282A" w:rsidRPr="00DF26B3" w14:paraId="3B86FC90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2C133CD6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1.4</w:t>
            </w:r>
          </w:p>
        </w:tc>
        <w:tc>
          <w:tcPr>
            <w:tcW w:w="2855" w:type="dxa"/>
            <w:shd w:val="clear" w:color="auto" w:fill="auto"/>
          </w:tcPr>
          <w:p w14:paraId="79119FE7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Володіння іноземними мовами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343049AB" w14:textId="507E802E" w:rsidR="00BD282A" w:rsidRPr="00DF26B3" w:rsidRDefault="00BD282A" w:rsidP="002F653F">
            <w:p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Знання іноземної мови є додатковою перевагою.</w:t>
            </w:r>
          </w:p>
        </w:tc>
      </w:tr>
      <w:tr w:rsidR="00BD282A" w:rsidRPr="00DF26B3" w14:paraId="1FC483BA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4493F92D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1.5</w:t>
            </w:r>
          </w:p>
        </w:tc>
        <w:tc>
          <w:tcPr>
            <w:tcW w:w="2855" w:type="dxa"/>
            <w:shd w:val="clear" w:color="auto" w:fill="auto"/>
          </w:tcPr>
          <w:p w14:paraId="7BCB1D85" w14:textId="77777777" w:rsidR="00BD282A" w:rsidRPr="00DF26B3" w:rsidRDefault="00BD282A" w:rsidP="00BD282A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3A385FEB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Безстроково.</w:t>
            </w:r>
          </w:p>
        </w:tc>
      </w:tr>
      <w:tr w:rsidR="00BD282A" w:rsidRPr="00DF26B3" w14:paraId="465FC954" w14:textId="77777777" w:rsidTr="002F6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9919" w:type="dxa"/>
            <w:gridSpan w:val="5"/>
            <w:shd w:val="clear" w:color="auto" w:fill="auto"/>
          </w:tcPr>
          <w:p w14:paraId="50FE49BD" w14:textId="77777777" w:rsidR="00BD282A" w:rsidRPr="00DF26B3" w:rsidRDefault="00BD282A" w:rsidP="00BD282A">
            <w:pPr>
              <w:jc w:val="center"/>
              <w:rPr>
                <w:i/>
                <w:lang w:val="uk-UA"/>
              </w:rPr>
            </w:pPr>
            <w:r w:rsidRPr="00DF26B3">
              <w:rPr>
                <w:i/>
                <w:lang w:val="uk-UA"/>
              </w:rPr>
              <w:t>2. Спеціальні вимоги</w:t>
            </w:r>
          </w:p>
        </w:tc>
      </w:tr>
      <w:tr w:rsidR="00BD282A" w:rsidRPr="00DF26B3" w14:paraId="40AA3F8A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63BB640B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2.1</w:t>
            </w:r>
          </w:p>
        </w:tc>
        <w:tc>
          <w:tcPr>
            <w:tcW w:w="2855" w:type="dxa"/>
            <w:shd w:val="clear" w:color="auto" w:fill="auto"/>
          </w:tcPr>
          <w:p w14:paraId="26F9F39B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5E035394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rStyle w:val="rvts0"/>
                <w:lang w:val="uk-UA"/>
              </w:rPr>
              <w:t>Без обмежень.</w:t>
            </w:r>
          </w:p>
        </w:tc>
      </w:tr>
      <w:tr w:rsidR="00BD282A" w:rsidRPr="00DF26B3" w14:paraId="6CD6A1CD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5E5464C0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2.2</w:t>
            </w:r>
          </w:p>
        </w:tc>
        <w:tc>
          <w:tcPr>
            <w:tcW w:w="2855" w:type="dxa"/>
            <w:shd w:val="clear" w:color="auto" w:fill="auto"/>
          </w:tcPr>
          <w:p w14:paraId="66AA0EDC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765EBB95" w14:textId="166C8C28" w:rsidR="002F653F" w:rsidRDefault="002F653F" w:rsidP="002F653F">
            <w:pPr>
              <w:jc w:val="both"/>
              <w:rPr>
                <w:kern w:val="24"/>
                <w:lang w:val="uk-UA"/>
              </w:rPr>
            </w:pPr>
            <w:r>
              <w:rPr>
                <w:kern w:val="24"/>
                <w:lang w:val="uk-UA"/>
              </w:rPr>
              <w:t xml:space="preserve"> Є додатковою перевагою наявність:</w:t>
            </w:r>
          </w:p>
          <w:p w14:paraId="2B4F3851" w14:textId="77777777" w:rsidR="002F653F" w:rsidRPr="004A07F8" w:rsidRDefault="002F653F" w:rsidP="002F653F">
            <w:pPr>
              <w:pStyle w:val="a5"/>
              <w:numPr>
                <w:ilvl w:val="0"/>
                <w:numId w:val="14"/>
              </w:numPr>
              <w:ind w:left="0" w:firstLine="430"/>
              <w:jc w:val="both"/>
              <w:rPr>
                <w:kern w:val="24"/>
                <w:lang w:val="uk-UA"/>
              </w:rPr>
            </w:pPr>
            <w:r w:rsidRPr="004A07F8">
              <w:rPr>
                <w:kern w:val="24"/>
                <w:lang w:val="uk-UA"/>
              </w:rPr>
              <w:t>практичного досвіду з встановлення, обслуговування та налаштування систем відеоспостереження  та охоронної сигналізації, знання особливостей роботи різних систем обмеження доступу в приміщення та в автомобілі, а також автомобільних сигналізацій</w:t>
            </w:r>
            <w:r>
              <w:rPr>
                <w:kern w:val="24"/>
                <w:lang w:val="uk-UA"/>
              </w:rPr>
              <w:t>;</w:t>
            </w:r>
            <w:r w:rsidRPr="004A07F8">
              <w:rPr>
                <w:kern w:val="24"/>
                <w:lang w:val="uk-UA"/>
              </w:rPr>
              <w:t xml:space="preserve">  </w:t>
            </w:r>
          </w:p>
          <w:p w14:paraId="19305890" w14:textId="77777777" w:rsidR="002F653F" w:rsidRPr="004A07F8" w:rsidRDefault="002F653F" w:rsidP="002F653F">
            <w:pPr>
              <w:pStyle w:val="a5"/>
              <w:numPr>
                <w:ilvl w:val="0"/>
                <w:numId w:val="14"/>
              </w:numPr>
              <w:ind w:left="5" w:firstLine="425"/>
              <w:jc w:val="both"/>
              <w:rPr>
                <w:kern w:val="24"/>
                <w:lang w:val="uk-UA"/>
              </w:rPr>
            </w:pPr>
            <w:r w:rsidRPr="004A07F8">
              <w:rPr>
                <w:kern w:val="24"/>
                <w:lang w:val="uk-UA"/>
              </w:rPr>
              <w:t xml:space="preserve"> практичного досвіду впровадження СТЗ аудіо та відео контролю особи в приміщення та автомобілі</w:t>
            </w:r>
            <w:r>
              <w:rPr>
                <w:kern w:val="24"/>
                <w:lang w:val="uk-UA"/>
              </w:rPr>
              <w:t>;</w:t>
            </w:r>
          </w:p>
          <w:p w14:paraId="2B4ABA37" w14:textId="6EC25DAF" w:rsidR="00BD282A" w:rsidRPr="00DF26B3" w:rsidRDefault="002F653F" w:rsidP="002F653F">
            <w:pPr>
              <w:jc w:val="both"/>
              <w:rPr>
                <w:kern w:val="24"/>
                <w:lang w:val="uk-UA"/>
              </w:rPr>
            </w:pPr>
            <w:r>
              <w:rPr>
                <w:kern w:val="24"/>
                <w:lang w:val="uk-UA"/>
              </w:rPr>
              <w:t>п</w:t>
            </w:r>
            <w:r w:rsidRPr="004A07F8">
              <w:rPr>
                <w:kern w:val="24"/>
                <w:lang w:val="uk-UA"/>
              </w:rPr>
              <w:t>рактичн</w:t>
            </w:r>
            <w:r>
              <w:rPr>
                <w:kern w:val="24"/>
                <w:lang w:val="uk-UA"/>
              </w:rPr>
              <w:t>ого</w:t>
            </w:r>
            <w:r w:rsidRPr="004A07F8">
              <w:rPr>
                <w:kern w:val="24"/>
                <w:lang w:val="uk-UA"/>
              </w:rPr>
              <w:t xml:space="preserve"> досвід</w:t>
            </w:r>
            <w:r>
              <w:rPr>
                <w:kern w:val="24"/>
                <w:lang w:val="uk-UA"/>
              </w:rPr>
              <w:t>у</w:t>
            </w:r>
            <w:r w:rsidRPr="004A07F8">
              <w:rPr>
                <w:kern w:val="24"/>
                <w:lang w:val="uk-UA"/>
              </w:rPr>
              <w:t xml:space="preserve"> з керування транспортними засобами в умовах міста.</w:t>
            </w:r>
          </w:p>
        </w:tc>
      </w:tr>
      <w:tr w:rsidR="00BD282A" w:rsidRPr="00DF26B3" w14:paraId="67E90D2B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010A1CCE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2.3</w:t>
            </w:r>
          </w:p>
        </w:tc>
        <w:tc>
          <w:tcPr>
            <w:tcW w:w="2855" w:type="dxa"/>
            <w:shd w:val="clear" w:color="auto" w:fill="auto"/>
          </w:tcPr>
          <w:p w14:paraId="7BFFAA87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1A3DF6E1" w14:textId="77777777" w:rsidR="00BD282A" w:rsidRPr="00DF26B3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5634E217" w14:textId="77777777" w:rsidR="00BD282A" w:rsidRPr="00DF26B3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службу»; </w:t>
            </w:r>
          </w:p>
          <w:p w14:paraId="45D269B7" w14:textId="77777777" w:rsidR="00BD282A" w:rsidRPr="00DF26B3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 xml:space="preserve">Закон України «Про Національне антикорупційне бюро України»; </w:t>
            </w:r>
          </w:p>
          <w:p w14:paraId="342E77C2" w14:textId="77777777" w:rsidR="00BD282A" w:rsidRPr="00DF26B3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75B524FD" w14:textId="77777777" w:rsidR="00BD282A" w:rsidRPr="00DF26B3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4159041B" w14:textId="77777777" w:rsidR="00BD282A" w:rsidRPr="00DF26B3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0EFF65F0" w14:textId="77777777" w:rsidR="00BD282A" w:rsidRPr="00DF26B3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6F671C4" w14:textId="77777777" w:rsidR="00BD282A" w:rsidRPr="00DF26B3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14:paraId="67775447" w14:textId="77777777" w:rsidR="00BD282A" w:rsidRPr="00DF26B3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B3"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України.</w:t>
            </w:r>
          </w:p>
        </w:tc>
      </w:tr>
      <w:tr w:rsidR="00BD282A" w:rsidRPr="00DF26B3" w14:paraId="389D2B39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72AB219B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2855" w:type="dxa"/>
            <w:shd w:val="clear" w:color="auto" w:fill="auto"/>
          </w:tcPr>
          <w:p w14:paraId="2A35223C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Професійні знання (</w:t>
            </w:r>
            <w:r w:rsidRPr="00DF26B3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673B40A6" w14:textId="01696EB5" w:rsidR="00B86E34" w:rsidRPr="00DF26B3" w:rsidRDefault="009E58A0" w:rsidP="00B86E34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Інженерно-технічн</w:t>
            </w:r>
            <w:r w:rsidR="0068768E" w:rsidRPr="00DF26B3">
              <w:rPr>
                <w:lang w:val="uk-UA"/>
              </w:rPr>
              <w:t>і</w:t>
            </w:r>
            <w:r w:rsidRPr="00DF26B3">
              <w:rPr>
                <w:lang w:val="uk-UA"/>
              </w:rPr>
              <w:t xml:space="preserve"> </w:t>
            </w:r>
            <w:r w:rsidR="0068768E" w:rsidRPr="00DF26B3">
              <w:rPr>
                <w:lang w:val="uk-UA"/>
              </w:rPr>
              <w:t>знання</w:t>
            </w:r>
            <w:r w:rsidRPr="00DF26B3">
              <w:rPr>
                <w:lang w:val="uk-UA"/>
              </w:rPr>
              <w:t xml:space="preserve"> за напрямк</w:t>
            </w:r>
            <w:r w:rsidR="0068768E" w:rsidRPr="00DF26B3">
              <w:rPr>
                <w:lang w:val="uk-UA"/>
              </w:rPr>
              <w:t>а</w:t>
            </w:r>
            <w:r w:rsidRPr="00DF26B3">
              <w:rPr>
                <w:lang w:val="uk-UA"/>
              </w:rPr>
              <w:t>м</w:t>
            </w:r>
            <w:r w:rsidR="0068768E" w:rsidRPr="00DF26B3">
              <w:rPr>
                <w:lang w:val="uk-UA"/>
              </w:rPr>
              <w:t>и</w:t>
            </w:r>
            <w:r w:rsidRPr="00DF26B3">
              <w:rPr>
                <w:lang w:val="uk-UA"/>
              </w:rPr>
              <w:t xml:space="preserve"> </w:t>
            </w:r>
            <w:r w:rsidR="00D211F6" w:rsidRPr="00DF26B3">
              <w:rPr>
                <w:lang w:val="uk-UA"/>
              </w:rPr>
              <w:t>електроакустика</w:t>
            </w:r>
            <w:r w:rsidRPr="00DF26B3">
              <w:rPr>
                <w:lang w:val="uk-UA"/>
              </w:rPr>
              <w:t>,</w:t>
            </w:r>
            <w:r w:rsidR="000F5A7D" w:rsidRPr="00DF26B3">
              <w:rPr>
                <w:lang w:val="uk-UA"/>
              </w:rPr>
              <w:t xml:space="preserve"> </w:t>
            </w:r>
            <w:r w:rsidR="00D211F6" w:rsidRPr="00DF26B3">
              <w:rPr>
                <w:lang w:val="uk-UA"/>
              </w:rPr>
              <w:t>системи</w:t>
            </w:r>
            <w:r w:rsidRPr="00DF26B3">
              <w:rPr>
                <w:lang w:val="uk-UA"/>
              </w:rPr>
              <w:t xml:space="preserve"> </w:t>
            </w:r>
            <w:r w:rsidR="00D211F6" w:rsidRPr="00DF26B3">
              <w:rPr>
                <w:lang w:val="uk-UA"/>
              </w:rPr>
              <w:t xml:space="preserve">відеозапису та оптичні системи, </w:t>
            </w:r>
            <w:r w:rsidRPr="00DF26B3">
              <w:rPr>
                <w:lang w:val="uk-UA"/>
              </w:rPr>
              <w:t>механізми, станки та інше обладнання,</w:t>
            </w:r>
            <w:r w:rsidR="000F5A7D" w:rsidRPr="00DF26B3">
              <w:rPr>
                <w:lang w:val="uk-UA"/>
              </w:rPr>
              <w:t xml:space="preserve"> </w:t>
            </w:r>
            <w:r w:rsidRPr="00DF26B3">
              <w:rPr>
                <w:lang w:val="uk-UA"/>
              </w:rPr>
              <w:t>системи контролю та управління доступом</w:t>
            </w:r>
            <w:r w:rsidR="00D7703E" w:rsidRPr="00DF26B3">
              <w:rPr>
                <w:lang w:val="uk-UA"/>
              </w:rPr>
              <w:t xml:space="preserve">, </w:t>
            </w:r>
          </w:p>
          <w:p w14:paraId="21D9B90F" w14:textId="246B803E" w:rsidR="008D12CB" w:rsidRPr="00DF26B3" w:rsidRDefault="009E58A0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color w:val="000000"/>
                <w:kern w:val="24"/>
                <w:lang w:val="uk-UA"/>
              </w:rPr>
              <w:t xml:space="preserve">знання </w:t>
            </w:r>
            <w:r w:rsidR="00D7703E" w:rsidRPr="00DF26B3">
              <w:rPr>
                <w:color w:val="000000"/>
                <w:kern w:val="24"/>
                <w:lang w:val="uk-UA"/>
              </w:rPr>
              <w:t xml:space="preserve">особливостей будівельних конструкцій </w:t>
            </w:r>
            <w:r w:rsidR="000F5A7D" w:rsidRPr="00DF26B3">
              <w:rPr>
                <w:color w:val="000000"/>
                <w:kern w:val="24"/>
                <w:lang w:val="uk-UA"/>
              </w:rPr>
              <w:t xml:space="preserve">та комунікацій </w:t>
            </w:r>
            <w:r w:rsidR="00D7703E" w:rsidRPr="00DF26B3">
              <w:rPr>
                <w:color w:val="000000"/>
                <w:kern w:val="24"/>
                <w:lang w:val="uk-UA"/>
              </w:rPr>
              <w:t>будинків, сучасних будівельних та оздоблювальних матеріалів</w:t>
            </w:r>
            <w:r w:rsidR="00EB41FB" w:rsidRPr="00DF26B3">
              <w:rPr>
                <w:color w:val="000000"/>
                <w:kern w:val="24"/>
                <w:lang w:val="uk-UA"/>
              </w:rPr>
              <w:t>.</w:t>
            </w:r>
          </w:p>
        </w:tc>
      </w:tr>
      <w:tr w:rsidR="00BD282A" w:rsidRPr="00DF26B3" w14:paraId="738EB37B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008FFB15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2.5</w:t>
            </w:r>
          </w:p>
        </w:tc>
        <w:tc>
          <w:tcPr>
            <w:tcW w:w="2855" w:type="dxa"/>
            <w:shd w:val="clear" w:color="auto" w:fill="auto"/>
          </w:tcPr>
          <w:p w14:paraId="2EA01225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Лідерство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236F1710" w14:textId="77777777" w:rsidR="00EB41FB" w:rsidRPr="00DF26B3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 w:eastAsia="en-US"/>
              </w:rPr>
              <w:t>здатність координувати та контролювати діяльність групи;</w:t>
            </w:r>
          </w:p>
          <w:p w14:paraId="637751EC" w14:textId="5DAEB2D5" w:rsidR="00BD282A" w:rsidRPr="00DF26B3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 w:eastAsia="en-US"/>
              </w:rPr>
              <w:t>вміння допомагати колегам при вирішенні складних завдань.</w:t>
            </w:r>
          </w:p>
        </w:tc>
      </w:tr>
      <w:tr w:rsidR="00BD282A" w:rsidRPr="002F653F" w14:paraId="3299C0B5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44887357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2.6</w:t>
            </w:r>
          </w:p>
        </w:tc>
        <w:tc>
          <w:tcPr>
            <w:tcW w:w="2855" w:type="dxa"/>
            <w:shd w:val="clear" w:color="auto" w:fill="auto"/>
          </w:tcPr>
          <w:p w14:paraId="41BD9B9C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Прийняття ефективних рішень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220782B2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оперативне виконання управлінських рішень;</w:t>
            </w:r>
          </w:p>
          <w:p w14:paraId="50275279" w14:textId="77777777" w:rsidR="00EB41FB" w:rsidRPr="00DF26B3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висока швидкість мислення;</w:t>
            </w:r>
          </w:p>
          <w:p w14:paraId="12FA97AF" w14:textId="7EE91DC0" w:rsidR="00BD282A" w:rsidRPr="00DF26B3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аналіз і прогнозування наслідків рішень, що приймаються.</w:t>
            </w:r>
          </w:p>
        </w:tc>
      </w:tr>
      <w:tr w:rsidR="00BD282A" w:rsidRPr="00DF26B3" w14:paraId="54C96702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4F82B911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2.7</w:t>
            </w:r>
          </w:p>
        </w:tc>
        <w:tc>
          <w:tcPr>
            <w:tcW w:w="2855" w:type="dxa"/>
            <w:shd w:val="clear" w:color="auto" w:fill="auto"/>
          </w:tcPr>
          <w:p w14:paraId="6502AECB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Комунікації та взаємодія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32F897FC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комунікабельність;</w:t>
            </w:r>
          </w:p>
          <w:p w14:paraId="05EB6A27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33541836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уміння використовувати засоби зв’язку та комунікації.</w:t>
            </w:r>
          </w:p>
          <w:p w14:paraId="3C319261" w14:textId="77777777" w:rsidR="00BD282A" w:rsidRPr="00DF26B3" w:rsidRDefault="00BD282A" w:rsidP="00BD282A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D282A" w:rsidRPr="00DF26B3" w14:paraId="0FF307EB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2117"/>
        </w:trPr>
        <w:tc>
          <w:tcPr>
            <w:tcW w:w="689" w:type="dxa"/>
            <w:shd w:val="clear" w:color="auto" w:fill="auto"/>
          </w:tcPr>
          <w:p w14:paraId="4D81946A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2.8</w:t>
            </w:r>
          </w:p>
        </w:tc>
        <w:tc>
          <w:tcPr>
            <w:tcW w:w="2855" w:type="dxa"/>
            <w:shd w:val="clear" w:color="auto" w:fill="auto"/>
          </w:tcPr>
          <w:p w14:paraId="7F27746E" w14:textId="77777777" w:rsidR="00BD282A" w:rsidRPr="00DF26B3" w:rsidRDefault="00BD282A" w:rsidP="00BD282A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F26B3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27AA9C92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DF26B3">
              <w:rPr>
                <w:lang w:val="uk-UA"/>
              </w:rPr>
              <w:t>вміння розподіляти завдання серед виконавців;</w:t>
            </w:r>
          </w:p>
          <w:p w14:paraId="57454336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систематизація інформації та аналітичне мислення;</w:t>
            </w:r>
          </w:p>
          <w:p w14:paraId="173054F9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орієнтація на результат та цілеспрямованість;</w:t>
            </w:r>
          </w:p>
          <w:p w14:paraId="34388C94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добре розвинена пам'ять та увага;</w:t>
            </w:r>
          </w:p>
          <w:p w14:paraId="7875E57A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стійкість до стресу;</w:t>
            </w:r>
          </w:p>
          <w:p w14:paraId="5DF15FBF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BD282A" w:rsidRPr="00DF26B3" w14:paraId="4FE2FB89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79837A90" w14:textId="77777777" w:rsidR="00BD282A" w:rsidRPr="00DF26B3" w:rsidRDefault="00BD282A" w:rsidP="00BD282A">
            <w:pPr>
              <w:rPr>
                <w:caps/>
                <w:lang w:val="uk-UA"/>
              </w:rPr>
            </w:pPr>
            <w:r w:rsidRPr="00DF26B3">
              <w:rPr>
                <w:caps/>
                <w:lang w:val="uk-UA"/>
              </w:rPr>
              <w:t>2.9</w:t>
            </w:r>
          </w:p>
        </w:tc>
        <w:tc>
          <w:tcPr>
            <w:tcW w:w="2855" w:type="dxa"/>
            <w:shd w:val="clear" w:color="auto" w:fill="auto"/>
          </w:tcPr>
          <w:p w14:paraId="4401EF5B" w14:textId="77777777" w:rsidR="00BD282A" w:rsidRPr="00DF26B3" w:rsidRDefault="00BD282A" w:rsidP="00BD282A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F26B3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19485871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уміння працювати в команді;</w:t>
            </w:r>
          </w:p>
          <w:p w14:paraId="0775AD7D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DF26B3">
              <w:rPr>
                <w:lang w:val="uk-UA"/>
              </w:rPr>
              <w:t>неупередженість та об’єктивність;</w:t>
            </w:r>
          </w:p>
          <w:p w14:paraId="5DC117C1" w14:textId="77777777" w:rsidR="00EB41FB" w:rsidRPr="00DF26B3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уміння надавати зворотний зв'язок;</w:t>
            </w:r>
          </w:p>
          <w:p w14:paraId="6D903235" w14:textId="0F62D63A" w:rsidR="00BD282A" w:rsidRPr="00DF26B3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підвищення теоретичних та практичних навичок членів групи.</w:t>
            </w:r>
          </w:p>
        </w:tc>
      </w:tr>
      <w:tr w:rsidR="00BD282A" w:rsidRPr="00DF26B3" w14:paraId="558FB94D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569"/>
        </w:trPr>
        <w:tc>
          <w:tcPr>
            <w:tcW w:w="689" w:type="dxa"/>
            <w:shd w:val="clear" w:color="auto" w:fill="auto"/>
          </w:tcPr>
          <w:p w14:paraId="51D8A058" w14:textId="3131B402" w:rsidR="00BD282A" w:rsidRPr="00DF26B3" w:rsidRDefault="005A1120" w:rsidP="00BD282A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BD282A" w:rsidRPr="00DF26B3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</w:t>
            </w:r>
            <w:r w:rsidR="00BD282A" w:rsidRPr="00DF26B3">
              <w:rPr>
                <w:caps/>
                <w:lang w:val="uk-UA"/>
              </w:rPr>
              <w:t>0</w:t>
            </w:r>
          </w:p>
        </w:tc>
        <w:tc>
          <w:tcPr>
            <w:tcW w:w="2855" w:type="dxa"/>
            <w:shd w:val="clear" w:color="auto" w:fill="auto"/>
          </w:tcPr>
          <w:p w14:paraId="7E8C272F" w14:textId="77777777" w:rsidR="00BD282A" w:rsidRPr="00DF26B3" w:rsidRDefault="00BD282A" w:rsidP="00BD282A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F26B3">
              <w:rPr>
                <w:lang w:val="uk-UA" w:eastAsia="uk-UA"/>
              </w:rPr>
              <w:t>Сприйняття змін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61C82065" w14:textId="77777777" w:rsidR="00BD282A" w:rsidRPr="00DF26B3" w:rsidRDefault="00BD282A" w:rsidP="00BD282A">
            <w:pPr>
              <w:ind w:left="360"/>
              <w:jc w:val="both"/>
              <w:rPr>
                <w:lang w:val="uk-UA"/>
              </w:rPr>
            </w:pPr>
            <w:bookmarkStart w:id="4" w:name="n105"/>
            <w:bookmarkEnd w:id="4"/>
            <w:r w:rsidRPr="00DF26B3">
              <w:rPr>
                <w:lang w:val="uk-UA"/>
              </w:rPr>
              <w:t>Адаптація до змін та прийняття нових підходів у вирішенні поставлених завдань.</w:t>
            </w:r>
          </w:p>
        </w:tc>
      </w:tr>
      <w:tr w:rsidR="00BD282A" w:rsidRPr="00DF26B3" w14:paraId="35727008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2773"/>
        </w:trPr>
        <w:tc>
          <w:tcPr>
            <w:tcW w:w="689" w:type="dxa"/>
          </w:tcPr>
          <w:p w14:paraId="05C4AD6C" w14:textId="07C65325" w:rsidR="00BD282A" w:rsidRPr="00DF26B3" w:rsidRDefault="005A1120" w:rsidP="00BD282A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BD282A" w:rsidRPr="00DF26B3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</w:t>
            </w:r>
            <w:r w:rsidR="00BD282A" w:rsidRPr="00DF26B3">
              <w:rPr>
                <w:caps/>
                <w:lang w:val="uk-UA"/>
              </w:rPr>
              <w:t>1</w:t>
            </w:r>
          </w:p>
        </w:tc>
        <w:tc>
          <w:tcPr>
            <w:tcW w:w="2855" w:type="dxa"/>
          </w:tcPr>
          <w:p w14:paraId="653DB1AB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6375" w:type="dxa"/>
            <w:gridSpan w:val="3"/>
          </w:tcPr>
          <w:p w14:paraId="20AA2882" w14:textId="76CB9105" w:rsidR="00FD163A" w:rsidRPr="00DF26B3" w:rsidRDefault="009E58A0" w:rsidP="00B932F2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П</w:t>
            </w:r>
            <w:r w:rsidR="00B4530D" w:rsidRPr="00DF26B3">
              <w:rPr>
                <w:lang w:val="uk-UA"/>
              </w:rPr>
              <w:t xml:space="preserve">рактичні вміння та навички </w:t>
            </w:r>
            <w:r w:rsidR="0068768E" w:rsidRPr="00DF26B3">
              <w:rPr>
                <w:lang w:val="uk-UA"/>
              </w:rPr>
              <w:t xml:space="preserve">зі встановлення, обслуговування та налаштування систем відеоспостереження  та охоронної сигналізації, </w:t>
            </w:r>
          </w:p>
          <w:p w14:paraId="137FF32C" w14:textId="73586D81" w:rsidR="00346847" w:rsidRPr="00DF26B3" w:rsidRDefault="009E58A0" w:rsidP="00B932F2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практичні навички роботи слюсарним і електро інструментом;</w:t>
            </w:r>
            <w:r w:rsidR="008D12CB" w:rsidRPr="00DF26B3">
              <w:rPr>
                <w:lang w:val="uk-UA"/>
              </w:rPr>
              <w:t xml:space="preserve"> </w:t>
            </w:r>
          </w:p>
          <w:p w14:paraId="683EA903" w14:textId="1865C6E8" w:rsidR="00FD163A" w:rsidRPr="00DF26B3" w:rsidRDefault="00FD163A" w:rsidP="00B932F2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Наявність досвіду впровадження СТЗ аудіо та відео контролю особи в приміщення та автомобілі є додатковою перевагою.</w:t>
            </w:r>
          </w:p>
          <w:p w14:paraId="49EC2DE9" w14:textId="5C3B3E0C" w:rsidR="00AF6162" w:rsidRPr="00DF26B3" w:rsidRDefault="00346847" w:rsidP="00B932F2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п</w:t>
            </w:r>
            <w:r w:rsidR="00AF6162" w:rsidRPr="00DF26B3">
              <w:rPr>
                <w:lang w:val="uk-UA"/>
              </w:rPr>
              <w:t xml:space="preserve">рактичні навички у </w:t>
            </w:r>
            <w:r w:rsidR="00FD163A" w:rsidRPr="00DF26B3">
              <w:rPr>
                <w:lang w:val="uk-UA"/>
              </w:rPr>
              <w:t>виконанні оздоблювальних та дрібних будівельних робіт (бажано, є перевагою);</w:t>
            </w:r>
          </w:p>
          <w:p w14:paraId="05555389" w14:textId="1BA83566" w:rsidR="00BD282A" w:rsidRPr="00DF26B3" w:rsidRDefault="00346847" w:rsidP="00804FC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п</w:t>
            </w:r>
            <w:r w:rsidR="007C7593" w:rsidRPr="00DF26B3">
              <w:rPr>
                <w:lang w:val="uk-UA"/>
              </w:rPr>
              <w:t>рактичний досвід з керування транспортними засобами в умовах міста (бажано, є перевагою).</w:t>
            </w:r>
          </w:p>
        </w:tc>
      </w:tr>
      <w:tr w:rsidR="00BD282A" w:rsidRPr="00DF26B3" w14:paraId="1E897CC1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3395"/>
        </w:trPr>
        <w:tc>
          <w:tcPr>
            <w:tcW w:w="689" w:type="dxa"/>
            <w:shd w:val="clear" w:color="auto" w:fill="auto"/>
          </w:tcPr>
          <w:p w14:paraId="0240C4C4" w14:textId="2D1C17C5" w:rsidR="00BD282A" w:rsidRPr="00DF26B3" w:rsidRDefault="000B172E" w:rsidP="00BD282A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</w:t>
            </w:r>
            <w:r w:rsidR="00BD282A" w:rsidRPr="00DF26B3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</w:t>
            </w:r>
            <w:r w:rsidR="00BD282A" w:rsidRPr="00DF26B3">
              <w:rPr>
                <w:caps/>
                <w:lang w:val="uk-UA"/>
              </w:rPr>
              <w:t>2</w:t>
            </w:r>
          </w:p>
        </w:tc>
        <w:tc>
          <w:tcPr>
            <w:tcW w:w="2855" w:type="dxa"/>
            <w:shd w:val="clear" w:color="auto" w:fill="auto"/>
          </w:tcPr>
          <w:p w14:paraId="09C94F39" w14:textId="77777777" w:rsidR="00BD282A" w:rsidRPr="00DF26B3" w:rsidDel="00E7634A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Особистісні компетенції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0AF10425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відповідальність;</w:t>
            </w:r>
          </w:p>
          <w:p w14:paraId="5B38C005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непричетність до корупційних скандалів;</w:t>
            </w:r>
          </w:p>
          <w:p w14:paraId="2B2B606E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позитивна репутація;</w:t>
            </w:r>
          </w:p>
          <w:p w14:paraId="3A1F1C06" w14:textId="1914DDA4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 xml:space="preserve">висока працездатність в умовах тривалих фізичних </w:t>
            </w:r>
            <w:r w:rsidR="00504053" w:rsidRPr="00DF26B3">
              <w:rPr>
                <w:lang w:val="uk-UA"/>
              </w:rPr>
              <w:t>та психолог</w:t>
            </w:r>
            <w:r w:rsidR="005A3398">
              <w:rPr>
                <w:lang w:val="uk-UA"/>
              </w:rPr>
              <w:t>і</w:t>
            </w:r>
            <w:r w:rsidR="00504053" w:rsidRPr="00DF26B3">
              <w:rPr>
                <w:lang w:val="uk-UA"/>
              </w:rPr>
              <w:t xml:space="preserve">чних </w:t>
            </w:r>
            <w:r w:rsidRPr="00DF26B3">
              <w:rPr>
                <w:lang w:val="uk-UA"/>
              </w:rPr>
              <w:t>навантажень;</w:t>
            </w:r>
          </w:p>
          <w:p w14:paraId="5682F7A2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вміння ефективно працювати в стресових ситуаціях та в умовах дефіциту часу;</w:t>
            </w:r>
          </w:p>
          <w:p w14:paraId="7962D971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вміння орієнтуватись на місцевості;</w:t>
            </w:r>
          </w:p>
          <w:p w14:paraId="603CAADA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уважність до деталей;</w:t>
            </w:r>
          </w:p>
          <w:p w14:paraId="12734F21" w14:textId="77777777" w:rsidR="00BD282A" w:rsidRPr="00DF26B3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креативність (здатність виконувати різноманітні соціальні ролі);</w:t>
            </w:r>
          </w:p>
          <w:p w14:paraId="2034A422" w14:textId="71E080C3" w:rsidR="0083328F" w:rsidRPr="00DF26B3" w:rsidRDefault="00BD282A" w:rsidP="00804FC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ініціативність та висока виконавська дисципліна;</w:t>
            </w:r>
            <w:bookmarkStart w:id="5" w:name="n110"/>
            <w:bookmarkStart w:id="6" w:name="n115"/>
            <w:bookmarkStart w:id="7" w:name="n116"/>
            <w:bookmarkEnd w:id="5"/>
            <w:bookmarkEnd w:id="6"/>
            <w:bookmarkEnd w:id="7"/>
          </w:p>
        </w:tc>
      </w:tr>
      <w:tr w:rsidR="00BD282A" w:rsidRPr="00DF26B3" w14:paraId="2686A903" w14:textId="77777777" w:rsidTr="00FF6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  <w:vAlign w:val="center"/>
          </w:tcPr>
          <w:p w14:paraId="1B83A7C5" w14:textId="77777777" w:rsidR="00BD282A" w:rsidRPr="00DF26B3" w:rsidRDefault="00BD282A" w:rsidP="00BD282A">
            <w:pPr>
              <w:jc w:val="center"/>
              <w:rPr>
                <w:caps/>
                <w:lang w:val="uk-UA"/>
              </w:rPr>
            </w:pPr>
            <w:r w:rsidRPr="00DF26B3">
              <w:rPr>
                <w:b/>
                <w:lang w:val="uk-UA"/>
              </w:rPr>
              <w:t>ІІІ</w:t>
            </w:r>
          </w:p>
        </w:tc>
        <w:tc>
          <w:tcPr>
            <w:tcW w:w="9230" w:type="dxa"/>
            <w:gridSpan w:val="4"/>
            <w:shd w:val="clear" w:color="auto" w:fill="auto"/>
            <w:vAlign w:val="center"/>
          </w:tcPr>
          <w:p w14:paraId="24C7F820" w14:textId="77777777" w:rsidR="00BD282A" w:rsidRPr="00DF26B3" w:rsidRDefault="00BD282A" w:rsidP="00BD282A">
            <w:pPr>
              <w:jc w:val="center"/>
              <w:rPr>
                <w:b/>
                <w:lang w:val="uk-UA"/>
              </w:rPr>
            </w:pPr>
            <w:r w:rsidRPr="00DF26B3">
              <w:rPr>
                <w:b/>
                <w:lang w:val="uk-UA"/>
              </w:rPr>
              <w:t>ІНШІ ВІДОМОСТІ</w:t>
            </w:r>
          </w:p>
        </w:tc>
      </w:tr>
      <w:tr w:rsidR="00BD282A" w:rsidRPr="00DF26B3" w14:paraId="4B6A321D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847"/>
        </w:trPr>
        <w:tc>
          <w:tcPr>
            <w:tcW w:w="689" w:type="dxa"/>
            <w:shd w:val="clear" w:color="auto" w:fill="auto"/>
          </w:tcPr>
          <w:p w14:paraId="170E9336" w14:textId="4FE360A6" w:rsidR="00BD282A" w:rsidRPr="00DF26B3" w:rsidRDefault="003136EC" w:rsidP="00FF6DEC">
            <w:pPr>
              <w:ind w:left="37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FF6DEC">
              <w:rPr>
                <w:caps/>
                <w:lang w:val="uk-UA"/>
              </w:rPr>
              <w:t>.1.</w:t>
            </w:r>
          </w:p>
        </w:tc>
        <w:tc>
          <w:tcPr>
            <w:tcW w:w="2855" w:type="dxa"/>
            <w:shd w:val="clear" w:color="auto" w:fill="auto"/>
          </w:tcPr>
          <w:p w14:paraId="25323E29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13875F92" w14:textId="5D49A04A" w:rsidR="00BD282A" w:rsidRPr="002F653F" w:rsidRDefault="00BD282A" w:rsidP="00BD282A">
            <w:pPr>
              <w:jc w:val="both"/>
            </w:pPr>
            <w:r w:rsidRPr="00DF26B3">
              <w:rPr>
                <w:lang w:val="uk-UA"/>
              </w:rPr>
              <w:t>Тестування на знання законодавства 1-го  рівня (</w:t>
            </w:r>
            <w:hyperlink r:id="rId8" w:history="1">
              <w:r w:rsidRPr="002F653F">
                <w:rPr>
                  <w:rStyle w:val="a8"/>
                  <w:color w:val="0070C0"/>
                  <w:lang w:val="uk-UA"/>
                </w:rPr>
                <w:t>https://nabu.gov.ua/perelik-pytan-do-kvalifikaciynogo-ispytu</w:t>
              </w:r>
            </w:hyperlink>
            <w:r w:rsidRPr="00DF26B3">
              <w:rPr>
                <w:lang w:val="uk-UA"/>
              </w:rPr>
              <w:t>)</w:t>
            </w:r>
            <w:r w:rsidR="002F653F">
              <w:rPr>
                <w:lang w:val="uk-UA"/>
              </w:rPr>
              <w:t xml:space="preserve"> </w:t>
            </w:r>
          </w:p>
        </w:tc>
      </w:tr>
      <w:tr w:rsidR="002F653F" w:rsidRPr="002F653F" w14:paraId="4C5BB81E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6216"/>
        </w:trPr>
        <w:tc>
          <w:tcPr>
            <w:tcW w:w="689" w:type="dxa"/>
            <w:shd w:val="clear" w:color="auto" w:fill="auto"/>
          </w:tcPr>
          <w:p w14:paraId="441166B7" w14:textId="3CCC24F0" w:rsidR="002F653F" w:rsidRPr="00DF26B3" w:rsidRDefault="003136EC" w:rsidP="00FF6DEC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FF6DEC">
              <w:rPr>
                <w:caps/>
                <w:lang w:val="uk-UA"/>
              </w:rPr>
              <w:t>.2</w:t>
            </w:r>
          </w:p>
        </w:tc>
        <w:tc>
          <w:tcPr>
            <w:tcW w:w="2855" w:type="dxa"/>
            <w:shd w:val="clear" w:color="auto" w:fill="auto"/>
          </w:tcPr>
          <w:p w14:paraId="6A9E4EB3" w14:textId="77777777" w:rsidR="002F653F" w:rsidRPr="00DF26B3" w:rsidRDefault="002F653F" w:rsidP="002F653F">
            <w:pPr>
              <w:rPr>
                <w:lang w:val="uk-UA"/>
              </w:rPr>
            </w:pPr>
            <w:r w:rsidRPr="00DF26B3">
              <w:rPr>
                <w:lang w:val="uk-UA"/>
              </w:rPr>
              <w:t>Перелік документів:</w:t>
            </w:r>
          </w:p>
          <w:p w14:paraId="563E0929" w14:textId="77777777" w:rsidR="002F653F" w:rsidRPr="00DF26B3" w:rsidRDefault="002F653F" w:rsidP="002F653F">
            <w:pPr>
              <w:rPr>
                <w:lang w:val="uk-UA"/>
              </w:rPr>
            </w:pPr>
          </w:p>
        </w:tc>
        <w:tc>
          <w:tcPr>
            <w:tcW w:w="6375" w:type="dxa"/>
            <w:gridSpan w:val="3"/>
            <w:shd w:val="clear" w:color="auto" w:fill="FFFFFF" w:themeFill="background1"/>
          </w:tcPr>
          <w:p w14:paraId="541F6C64" w14:textId="77777777" w:rsidR="002F653F" w:rsidRPr="00282C30" w:rsidRDefault="002F653F" w:rsidP="002F65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282C30">
              <w:rPr>
                <w:lang w:val="uk-UA"/>
              </w:rPr>
              <w:t xml:space="preserve">Документи для участі у конкурсі надсилаються на офіційну адресу Національного бюро </w:t>
            </w:r>
            <w:r w:rsidRPr="00282C30">
              <w:rPr>
                <w:b/>
                <w:lang w:val="uk-UA"/>
              </w:rPr>
              <w:t>у паперовому вигляді</w:t>
            </w:r>
            <w:r w:rsidRPr="00282C30">
              <w:rPr>
                <w:lang w:val="uk-UA"/>
              </w:rPr>
              <w:t>:</w:t>
            </w:r>
          </w:p>
          <w:p w14:paraId="548E1BFB" w14:textId="77777777" w:rsidR="002F653F" w:rsidRPr="00107A90" w:rsidRDefault="002F653F" w:rsidP="002F653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 1) 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посади;</w:t>
            </w:r>
          </w:p>
          <w:p w14:paraId="6AD45C59" w14:textId="77777777" w:rsidR="002F653F" w:rsidRPr="00282C30" w:rsidRDefault="002F653F" w:rsidP="002F653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</w:t>
            </w:r>
            <w:r>
              <w:rPr>
                <w:lang w:val="uk-UA"/>
              </w:rPr>
              <w:t xml:space="preserve"> </w:t>
            </w:r>
            <w:r w:rsidRPr="00282C30">
              <w:rPr>
                <w:lang w:val="uk-UA"/>
              </w:rPr>
              <w:t>2) анкета кандидата на посаду до Національного бюро із заповненням всіх визначених у додатку полів анкети (додаток 4);</w:t>
            </w:r>
          </w:p>
          <w:p w14:paraId="6FE7BF4F" w14:textId="77777777" w:rsidR="002F653F" w:rsidRPr="00107A90" w:rsidRDefault="002F653F" w:rsidP="002F653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28A33901" w14:textId="77777777" w:rsidR="002F653F" w:rsidRPr="00282C30" w:rsidRDefault="002F653F" w:rsidP="002F653F">
            <w:pPr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 xml:space="preserve">     4) роздрукована та заповнена декларація особи, уповноваженої на виконання функцій держави або місцевого самоврядування, за минулий рік (згідно Закону України «Про запобігання корупції»), як кандидата на посаду у паперовому вигляді (додаток 5)</w:t>
            </w:r>
          </w:p>
          <w:p w14:paraId="18CEA638" w14:textId="77777777" w:rsidR="002F653F" w:rsidRDefault="002F653F" w:rsidP="002F653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</w:t>
            </w:r>
            <w:r>
              <w:rPr>
                <w:lang w:val="uk-UA"/>
              </w:rPr>
              <w:t>    5) заява</w:t>
            </w:r>
            <w:r w:rsidRPr="00107A90">
              <w:rPr>
                <w:lang w:val="uk-UA"/>
              </w:rPr>
              <w:t xml:space="preserve">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14:paraId="4ACB776D" w14:textId="77777777" w:rsidR="002F653F" w:rsidRPr="00107A90" w:rsidRDefault="002F653F" w:rsidP="002F653F">
            <w:pPr>
              <w:jc w:val="both"/>
              <w:rPr>
                <w:lang w:val="uk-UA"/>
              </w:rPr>
            </w:pPr>
          </w:p>
          <w:p w14:paraId="7AB17C91" w14:textId="77777777" w:rsidR="002F653F" w:rsidRPr="003016BA" w:rsidRDefault="002F653F" w:rsidP="002F653F">
            <w:pPr>
              <w:jc w:val="both"/>
              <w:rPr>
                <w:b/>
                <w:lang w:val="uk-UA"/>
              </w:rPr>
            </w:pPr>
            <w:r w:rsidRPr="00107A90">
              <w:rPr>
                <w:lang w:val="uk-UA"/>
              </w:rPr>
              <w:t>     </w:t>
            </w:r>
            <w:r w:rsidRPr="003016BA">
              <w:rPr>
                <w:b/>
                <w:lang w:val="uk-UA"/>
              </w:rPr>
              <w:t xml:space="preserve">Працівники Національного бюро, </w:t>
            </w:r>
            <w:r w:rsidRPr="003016BA">
              <w:rPr>
                <w:lang w:val="uk-UA"/>
              </w:rPr>
              <w:t xml:space="preserve">які бажають взяти участь у конкурсі, </w:t>
            </w:r>
            <w:r w:rsidRPr="003016BA">
              <w:rPr>
                <w:b/>
                <w:lang w:val="uk-UA"/>
              </w:rPr>
              <w:t>подають у паперовому вигляді:</w:t>
            </w:r>
          </w:p>
          <w:p w14:paraId="0604BD11" w14:textId="77777777" w:rsidR="002F653F" w:rsidRPr="00282C30" w:rsidRDefault="002F653F" w:rsidP="002F653F">
            <w:pPr>
              <w:numPr>
                <w:ilvl w:val="0"/>
                <w:numId w:val="18"/>
              </w:numPr>
              <w:ind w:left="5" w:firstLine="284"/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>письмову заяву про участь у конкурсі встановленого зразка (додаток 3) із обов’язковим зазначенням назви посади та коду посади;</w:t>
            </w:r>
          </w:p>
          <w:p w14:paraId="7ED5E859" w14:textId="77777777" w:rsidR="002F653F" w:rsidRPr="00282C30" w:rsidRDefault="002F653F" w:rsidP="002F653F">
            <w:pPr>
              <w:numPr>
                <w:ilvl w:val="0"/>
                <w:numId w:val="18"/>
              </w:numPr>
              <w:ind w:left="5" w:firstLine="284"/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6F3FA0DB" w14:textId="77777777" w:rsidR="002F653F" w:rsidRPr="00B52821" w:rsidRDefault="002F653F" w:rsidP="002F653F">
            <w:pPr>
              <w:jc w:val="both"/>
              <w:rPr>
                <w:lang w:val="uk-UA"/>
              </w:rPr>
            </w:pPr>
            <w:r w:rsidRPr="00B52821">
              <w:rPr>
                <w:lang w:val="uk-UA"/>
              </w:rPr>
              <w:t xml:space="preserve">     </w:t>
            </w:r>
            <w:r w:rsidRPr="003016BA">
              <w:rPr>
                <w:lang w:val="uk-UA"/>
              </w:rPr>
              <w:t>Кандидати</w:t>
            </w:r>
            <w:r w:rsidRPr="00B52821">
              <w:rPr>
                <w:lang w:val="uk-UA"/>
              </w:rPr>
              <w:t xml:space="preserve"> можуть подавати додаткову інформацію стосовно своєї освіти, досвіду роботи, професійного рівня і </w:t>
            </w:r>
            <w:r w:rsidRPr="00B52821">
              <w:rPr>
                <w:lang w:val="uk-UA"/>
              </w:rPr>
              <w:lastRenderedPageBreak/>
              <w:t>репутації (характеристики, рекомендації, наукові публікації тощо), мотиваційний лист.</w:t>
            </w:r>
          </w:p>
          <w:p w14:paraId="770ADB94" w14:textId="77777777" w:rsidR="002F653F" w:rsidRPr="00282C30" w:rsidRDefault="002F653F" w:rsidP="002F653F">
            <w:pPr>
              <w:jc w:val="both"/>
              <w:rPr>
                <w:lang w:val="uk-UA"/>
              </w:rPr>
            </w:pPr>
          </w:p>
          <w:p w14:paraId="7696BDDD" w14:textId="77777777" w:rsidR="002F653F" w:rsidRPr="00107A90" w:rsidRDefault="002F653F" w:rsidP="002F65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107A90">
              <w:rPr>
                <w:lang w:val="uk-UA"/>
              </w:rPr>
              <w:t>Зразки заяв розміщені на офіційному вебсайті Національного бюро</w:t>
            </w:r>
            <w:r>
              <w:rPr>
                <w:lang w:val="uk-UA"/>
              </w:rPr>
              <w:t xml:space="preserve">  </w:t>
            </w:r>
            <w:hyperlink r:id="rId9" w:history="1">
              <w:r w:rsidRPr="00547DBB">
                <w:rPr>
                  <w:rStyle w:val="a8"/>
                  <w:lang w:val="uk-UA"/>
                </w:rPr>
                <w:t>https://nabu.gov.ua/robota-v-nabu/pravila-priiomu/poryadok-provedennya-vidkrytogo-konkursu/</w:t>
              </w:r>
            </w:hyperlink>
            <w:r>
              <w:rPr>
                <w:lang w:val="uk-UA"/>
              </w:rPr>
              <w:t xml:space="preserve"> </w:t>
            </w:r>
            <w:r w:rsidRPr="00107A90">
              <w:rPr>
                <w:lang w:val="uk-UA"/>
              </w:rPr>
              <w:t> </w:t>
            </w:r>
            <w:r>
              <w:rPr>
                <w:lang w:val="uk-UA"/>
              </w:rPr>
              <w:t xml:space="preserve"> </w:t>
            </w:r>
            <w:r w:rsidRPr="00107A90">
              <w:rPr>
                <w:lang w:val="uk-UA"/>
              </w:rPr>
              <w:t>(Порядок проведення відкритого конкурсу, розділ ІІІ).</w:t>
            </w:r>
          </w:p>
          <w:p w14:paraId="0FFEC64B" w14:textId="77777777" w:rsidR="002F653F" w:rsidRPr="00107A90" w:rsidRDefault="002F653F" w:rsidP="002F653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 xml:space="preserve">      </w:t>
            </w:r>
          </w:p>
          <w:p w14:paraId="3C09DA3A" w14:textId="77777777" w:rsidR="002F653F" w:rsidRPr="003016BA" w:rsidRDefault="002F653F" w:rsidP="002F653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 </w:t>
            </w:r>
            <w:r w:rsidRPr="003016BA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4.1. Порядку проведення відкритого конкурсу, не допускаються особи:</w:t>
            </w:r>
          </w:p>
          <w:p w14:paraId="6105B8A3" w14:textId="77777777" w:rsidR="002F653F" w:rsidRPr="003016BA" w:rsidRDefault="002F653F" w:rsidP="002F653F">
            <w:pPr>
              <w:jc w:val="both"/>
              <w:rPr>
                <w:lang w:val="uk-UA"/>
              </w:rPr>
            </w:pPr>
            <w:r w:rsidRPr="003016BA">
              <w:rPr>
                <w:lang w:val="uk-UA"/>
              </w:rPr>
              <w:t>1)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тощо);</w:t>
            </w:r>
          </w:p>
          <w:p w14:paraId="0A1E6D82" w14:textId="33892FB0" w:rsidR="002F653F" w:rsidRPr="00DF26B3" w:rsidRDefault="002F653F" w:rsidP="002F653F">
            <w:pPr>
              <w:jc w:val="both"/>
              <w:rPr>
                <w:lang w:val="uk-UA"/>
              </w:rPr>
            </w:pPr>
            <w:r w:rsidRPr="003016BA">
              <w:rPr>
                <w:lang w:val="uk-UA"/>
              </w:rPr>
              <w:t>2) як</w:t>
            </w:r>
            <w:r>
              <w:rPr>
                <w:lang w:val="uk-UA"/>
              </w:rPr>
              <w:t>і не вказали у заяві код посади.</w:t>
            </w:r>
            <w:r w:rsidRPr="003016BA">
              <w:rPr>
                <w:lang w:val="uk-UA"/>
              </w:rPr>
              <w:t xml:space="preserve"> </w:t>
            </w:r>
          </w:p>
        </w:tc>
      </w:tr>
      <w:tr w:rsidR="00BD282A" w:rsidRPr="00DF26B3" w14:paraId="326FA7D9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705"/>
        </w:trPr>
        <w:tc>
          <w:tcPr>
            <w:tcW w:w="689" w:type="dxa"/>
            <w:shd w:val="clear" w:color="auto" w:fill="auto"/>
          </w:tcPr>
          <w:p w14:paraId="75B330F6" w14:textId="7B5E7567" w:rsidR="00BD282A" w:rsidRPr="00DF26B3" w:rsidRDefault="003136EC" w:rsidP="00FF6D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="00FF6DEC">
              <w:rPr>
                <w:caps/>
                <w:lang w:val="uk-UA"/>
              </w:rPr>
              <w:t>.3</w:t>
            </w:r>
          </w:p>
        </w:tc>
        <w:tc>
          <w:tcPr>
            <w:tcW w:w="2855" w:type="dxa"/>
            <w:shd w:val="clear" w:color="auto" w:fill="auto"/>
          </w:tcPr>
          <w:p w14:paraId="766A33F1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Термін подання документів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63579803" w14:textId="64AA205E" w:rsidR="00BD282A" w:rsidRPr="00DF26B3" w:rsidRDefault="00BD282A" w:rsidP="00BD282A">
            <w:p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Протягом 15 календарних днів з дня оприлюднення повідомлення про проведення конкурсу.</w:t>
            </w:r>
          </w:p>
        </w:tc>
      </w:tr>
      <w:tr w:rsidR="002F653F" w:rsidRPr="00DF26B3" w14:paraId="17403C1F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1268"/>
        </w:trPr>
        <w:tc>
          <w:tcPr>
            <w:tcW w:w="689" w:type="dxa"/>
            <w:shd w:val="clear" w:color="auto" w:fill="auto"/>
          </w:tcPr>
          <w:p w14:paraId="0086F3DF" w14:textId="6EC74EA1" w:rsidR="002F653F" w:rsidRPr="00DF26B3" w:rsidRDefault="003136EC" w:rsidP="00FF6D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FF6DEC">
              <w:rPr>
                <w:caps/>
                <w:lang w:val="uk-UA"/>
              </w:rPr>
              <w:t>.4</w:t>
            </w:r>
          </w:p>
        </w:tc>
        <w:tc>
          <w:tcPr>
            <w:tcW w:w="2855" w:type="dxa"/>
            <w:shd w:val="clear" w:color="auto" w:fill="auto"/>
          </w:tcPr>
          <w:p w14:paraId="544662CA" w14:textId="06D3AC32" w:rsidR="002F653F" w:rsidRPr="00DF26B3" w:rsidRDefault="002F653F" w:rsidP="002F653F">
            <w:pPr>
              <w:rPr>
                <w:lang w:val="uk-UA"/>
              </w:rPr>
            </w:pPr>
            <w:r w:rsidRPr="00F87BF4">
              <w:rPr>
                <w:lang w:val="uk-UA"/>
              </w:rPr>
              <w:t>Поштова адреса, за якою приймаються (на яку надсилаються) документи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603974BC" w14:textId="6670C3F0" w:rsidR="002F653F" w:rsidRPr="00DF26B3" w:rsidRDefault="002F653F" w:rsidP="002F653F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056E0F">
                <w:rPr>
                  <w:lang w:val="uk-UA"/>
                </w:rPr>
                <w:t>03035, м</w:t>
              </w:r>
            </w:smartTag>
            <w:r>
              <w:rPr>
                <w:lang w:val="uk-UA"/>
              </w:rPr>
              <w:t>. Київ, вул. Дениса Монастирського</w:t>
            </w:r>
            <w:r w:rsidRPr="00056E0F">
              <w:rPr>
                <w:lang w:val="uk-UA"/>
              </w:rPr>
              <w:t>, 3.</w:t>
            </w:r>
          </w:p>
        </w:tc>
      </w:tr>
      <w:tr w:rsidR="00BD282A" w:rsidRPr="00DF26B3" w14:paraId="695D64F3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717"/>
        </w:trPr>
        <w:tc>
          <w:tcPr>
            <w:tcW w:w="689" w:type="dxa"/>
            <w:shd w:val="clear" w:color="auto" w:fill="auto"/>
          </w:tcPr>
          <w:p w14:paraId="164F335A" w14:textId="0BEE1002" w:rsidR="00BD282A" w:rsidRPr="00DF26B3" w:rsidRDefault="003136EC" w:rsidP="00FF6D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FF6DEC">
              <w:rPr>
                <w:caps/>
                <w:lang w:val="uk-UA"/>
              </w:rPr>
              <w:t>.5</w:t>
            </w:r>
          </w:p>
        </w:tc>
        <w:tc>
          <w:tcPr>
            <w:tcW w:w="2855" w:type="dxa"/>
            <w:shd w:val="clear" w:color="auto" w:fill="auto"/>
          </w:tcPr>
          <w:p w14:paraId="7771BF1C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Контактні дані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22750EE2" w14:textId="28CC2492" w:rsidR="003A56B3" w:rsidRPr="002F653F" w:rsidRDefault="00FF6DEC" w:rsidP="003A56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E-mail: </w:t>
            </w:r>
            <w:hyperlink r:id="rId10" w:history="1">
              <w:r w:rsidRPr="00547DBB">
                <w:rPr>
                  <w:rStyle w:val="a8"/>
                  <w:lang w:val="uk-UA"/>
                </w:rPr>
                <w:t>commission1@nabu.gov.ua</w:t>
              </w:r>
            </w:hyperlink>
            <w:r>
              <w:rPr>
                <w:lang w:val="uk-UA"/>
              </w:rPr>
              <w:t xml:space="preserve"> </w:t>
            </w:r>
          </w:p>
          <w:p w14:paraId="4154B2D5" w14:textId="7FC8C8D8" w:rsidR="00BD282A" w:rsidRPr="002F653F" w:rsidRDefault="003A56B3" w:rsidP="003A56B3">
            <w:pPr>
              <w:jc w:val="both"/>
              <w:rPr>
                <w:lang w:val="uk-UA"/>
              </w:rPr>
            </w:pPr>
            <w:r w:rsidRPr="002F653F">
              <w:rPr>
                <w:lang w:val="uk-UA"/>
              </w:rPr>
              <w:t>(044) 246-31-22</w:t>
            </w:r>
          </w:p>
        </w:tc>
      </w:tr>
      <w:tr w:rsidR="00BD282A" w:rsidRPr="00DF26B3" w14:paraId="1918BE30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3239"/>
        </w:trPr>
        <w:tc>
          <w:tcPr>
            <w:tcW w:w="689" w:type="dxa"/>
            <w:shd w:val="clear" w:color="auto" w:fill="auto"/>
          </w:tcPr>
          <w:p w14:paraId="3EF6BABC" w14:textId="4E78A752" w:rsidR="00BD282A" w:rsidRPr="00DF26B3" w:rsidRDefault="003136EC" w:rsidP="00FF6D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FF6DEC">
              <w:rPr>
                <w:caps/>
                <w:lang w:val="uk-UA"/>
              </w:rPr>
              <w:t>.6</w:t>
            </w:r>
          </w:p>
        </w:tc>
        <w:tc>
          <w:tcPr>
            <w:tcW w:w="2855" w:type="dxa"/>
            <w:shd w:val="clear" w:color="auto" w:fill="auto"/>
          </w:tcPr>
          <w:p w14:paraId="1A668CD3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Умови оплати праці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6B353BEA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Відповідно до:</w:t>
            </w:r>
          </w:p>
          <w:p w14:paraId="744861DC" w14:textId="77777777" w:rsidR="00BD282A" w:rsidRPr="00DF26B3" w:rsidRDefault="00BD282A" w:rsidP="00BD282A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ст.23 Закону України «Про Національне антикорупційне бюро України»;</w:t>
            </w:r>
          </w:p>
          <w:p w14:paraId="17DF3DD2" w14:textId="77777777" w:rsidR="00BD282A" w:rsidRPr="00DF26B3" w:rsidRDefault="00BD282A" w:rsidP="00BD282A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14:paraId="6A534F5E" w14:textId="77777777" w:rsidR="00BD282A" w:rsidRPr="00DF26B3" w:rsidRDefault="00BD282A" w:rsidP="00BD282A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BD282A" w:rsidRPr="00DF26B3" w14:paraId="03368D33" w14:textId="77777777" w:rsidTr="0031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692"/>
        </w:trPr>
        <w:tc>
          <w:tcPr>
            <w:tcW w:w="689" w:type="dxa"/>
            <w:shd w:val="clear" w:color="auto" w:fill="auto"/>
          </w:tcPr>
          <w:p w14:paraId="654506A2" w14:textId="44372D48" w:rsidR="00BD282A" w:rsidRPr="00DF26B3" w:rsidRDefault="003136EC" w:rsidP="00FF6D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FF6DEC">
              <w:rPr>
                <w:caps/>
                <w:lang w:val="uk-UA"/>
              </w:rPr>
              <w:t>.7</w:t>
            </w:r>
          </w:p>
        </w:tc>
        <w:tc>
          <w:tcPr>
            <w:tcW w:w="2855" w:type="dxa"/>
            <w:shd w:val="clear" w:color="auto" w:fill="auto"/>
          </w:tcPr>
          <w:p w14:paraId="241C74D5" w14:textId="77777777" w:rsidR="00BD282A" w:rsidRPr="00DF26B3" w:rsidRDefault="00BD282A" w:rsidP="00BD282A">
            <w:pPr>
              <w:rPr>
                <w:lang w:val="uk-UA"/>
              </w:rPr>
            </w:pPr>
            <w:r w:rsidRPr="00DF26B3">
              <w:rPr>
                <w:lang w:val="uk-UA"/>
              </w:rPr>
              <w:t>Місце проведення конкурсу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2C6405CC" w14:textId="77777777" w:rsidR="003A56B3" w:rsidRPr="00DF26B3" w:rsidRDefault="003A56B3" w:rsidP="003A56B3">
            <w:pPr>
              <w:rPr>
                <w:lang w:val="uk-UA"/>
              </w:rPr>
            </w:pPr>
            <w:r w:rsidRPr="00DF26B3">
              <w:rPr>
                <w:lang w:val="uk-UA"/>
              </w:rPr>
              <w:t xml:space="preserve">м. Київ, вул. Дениса Монастирського, 3 </w:t>
            </w:r>
          </w:p>
          <w:p w14:paraId="72BACC25" w14:textId="143F402C" w:rsidR="00BD282A" w:rsidRPr="00DF26B3" w:rsidRDefault="003A56B3" w:rsidP="003A56B3">
            <w:pPr>
              <w:rPr>
                <w:highlight w:val="yellow"/>
                <w:lang w:val="uk-UA"/>
              </w:rPr>
            </w:pPr>
            <w:r w:rsidRPr="00DF26B3">
              <w:rPr>
                <w:lang w:val="uk-UA"/>
              </w:rPr>
              <w:t>(адміністративна будівля Національного бюро)</w:t>
            </w:r>
          </w:p>
        </w:tc>
      </w:tr>
    </w:tbl>
    <w:p w14:paraId="3E528EA8" w14:textId="77777777" w:rsidR="00504053" w:rsidRPr="00DF26B3" w:rsidRDefault="00504053" w:rsidP="008C2979">
      <w:pPr>
        <w:rPr>
          <w:lang w:val="uk-UA"/>
        </w:rPr>
      </w:pPr>
    </w:p>
    <w:sectPr w:rsidR="00504053" w:rsidRPr="00DF26B3" w:rsidSect="008C2979">
      <w:headerReference w:type="even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8B219" w14:textId="77777777" w:rsidR="00A0404F" w:rsidRDefault="00A0404F">
      <w:r>
        <w:separator/>
      </w:r>
    </w:p>
  </w:endnote>
  <w:endnote w:type="continuationSeparator" w:id="0">
    <w:p w14:paraId="131D5D32" w14:textId="77777777" w:rsidR="00A0404F" w:rsidRDefault="00A0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AD340" w14:textId="77777777" w:rsidR="00A0404F" w:rsidRDefault="00A0404F">
      <w:r>
        <w:separator/>
      </w:r>
    </w:p>
  </w:footnote>
  <w:footnote w:type="continuationSeparator" w:id="0">
    <w:p w14:paraId="7E2D4DED" w14:textId="77777777" w:rsidR="00A0404F" w:rsidRDefault="00A0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6C82F" w14:textId="77777777" w:rsidR="003453CD" w:rsidRDefault="003453C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44DA6CB2" w14:textId="77777777" w:rsidR="003453CD" w:rsidRDefault="003453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67A1E"/>
    <w:multiLevelType w:val="multilevel"/>
    <w:tmpl w:val="2858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86959"/>
    <w:multiLevelType w:val="hybridMultilevel"/>
    <w:tmpl w:val="8C0A0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074416"/>
    <w:multiLevelType w:val="hybridMultilevel"/>
    <w:tmpl w:val="6DF8368C"/>
    <w:lvl w:ilvl="0" w:tplc="10863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063A1B6E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625298"/>
    <w:multiLevelType w:val="hybridMultilevel"/>
    <w:tmpl w:val="1DE2E5CE"/>
    <w:lvl w:ilvl="0" w:tplc="A1888C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67E46"/>
    <w:multiLevelType w:val="hybridMultilevel"/>
    <w:tmpl w:val="ED22DA9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3401"/>
    <w:multiLevelType w:val="hybridMultilevel"/>
    <w:tmpl w:val="059CAA48"/>
    <w:lvl w:ilvl="0" w:tplc="AABC8AD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C3215"/>
    <w:multiLevelType w:val="hybridMultilevel"/>
    <w:tmpl w:val="1FCE631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A3A3F"/>
    <w:multiLevelType w:val="hybridMultilevel"/>
    <w:tmpl w:val="B4A226F6"/>
    <w:lvl w:ilvl="0" w:tplc="D1A67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47A4D"/>
    <w:multiLevelType w:val="hybridMultilevel"/>
    <w:tmpl w:val="785E3C4A"/>
    <w:lvl w:ilvl="0" w:tplc="54A6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0287C"/>
    <w:multiLevelType w:val="hybridMultilevel"/>
    <w:tmpl w:val="5AEED9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3"/>
  </w:num>
  <w:num w:numId="9">
    <w:abstractNumId w:val="10"/>
  </w:num>
  <w:num w:numId="10">
    <w:abstractNumId w:val="12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11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005FA"/>
    <w:rsid w:val="00032864"/>
    <w:rsid w:val="000B172E"/>
    <w:rsid w:val="000C4C83"/>
    <w:rsid w:val="000D009C"/>
    <w:rsid w:val="000E0FB6"/>
    <w:rsid w:val="000E7E5A"/>
    <w:rsid w:val="000F5A7D"/>
    <w:rsid w:val="00104235"/>
    <w:rsid w:val="001267BA"/>
    <w:rsid w:val="00163C93"/>
    <w:rsid w:val="001738AE"/>
    <w:rsid w:val="001800B3"/>
    <w:rsid w:val="001C0980"/>
    <w:rsid w:val="001E5962"/>
    <w:rsid w:val="001F27F1"/>
    <w:rsid w:val="001F6A09"/>
    <w:rsid w:val="00203390"/>
    <w:rsid w:val="00204889"/>
    <w:rsid w:val="00222A25"/>
    <w:rsid w:val="00256DB1"/>
    <w:rsid w:val="00271730"/>
    <w:rsid w:val="002809B4"/>
    <w:rsid w:val="00280A6E"/>
    <w:rsid w:val="00285BB4"/>
    <w:rsid w:val="00286F9C"/>
    <w:rsid w:val="0029093F"/>
    <w:rsid w:val="0029444D"/>
    <w:rsid w:val="002D71E7"/>
    <w:rsid w:val="002E07AF"/>
    <w:rsid w:val="002E78A4"/>
    <w:rsid w:val="002F653F"/>
    <w:rsid w:val="003136EC"/>
    <w:rsid w:val="003175CF"/>
    <w:rsid w:val="00321C30"/>
    <w:rsid w:val="003453CD"/>
    <w:rsid w:val="00346847"/>
    <w:rsid w:val="0037152B"/>
    <w:rsid w:val="00384EE7"/>
    <w:rsid w:val="003A56B3"/>
    <w:rsid w:val="003B102B"/>
    <w:rsid w:val="003B4AD4"/>
    <w:rsid w:val="003D582B"/>
    <w:rsid w:val="003E1A66"/>
    <w:rsid w:val="003F47F0"/>
    <w:rsid w:val="0040542F"/>
    <w:rsid w:val="004259A2"/>
    <w:rsid w:val="004269CF"/>
    <w:rsid w:val="00427B57"/>
    <w:rsid w:val="00452CF2"/>
    <w:rsid w:val="00464547"/>
    <w:rsid w:val="00471572"/>
    <w:rsid w:val="00473EF8"/>
    <w:rsid w:val="00474E8F"/>
    <w:rsid w:val="004913F9"/>
    <w:rsid w:val="004926B2"/>
    <w:rsid w:val="00496E44"/>
    <w:rsid w:val="004A1B2E"/>
    <w:rsid w:val="004A49BD"/>
    <w:rsid w:val="004A7F4F"/>
    <w:rsid w:val="004D3BDB"/>
    <w:rsid w:val="004E4C15"/>
    <w:rsid w:val="0050107D"/>
    <w:rsid w:val="00504053"/>
    <w:rsid w:val="005063FD"/>
    <w:rsid w:val="00514B9A"/>
    <w:rsid w:val="00527EAB"/>
    <w:rsid w:val="00545873"/>
    <w:rsid w:val="00562FF9"/>
    <w:rsid w:val="005653A4"/>
    <w:rsid w:val="00581DAD"/>
    <w:rsid w:val="005835A2"/>
    <w:rsid w:val="0059384A"/>
    <w:rsid w:val="005959A8"/>
    <w:rsid w:val="00597E89"/>
    <w:rsid w:val="005A1120"/>
    <w:rsid w:val="005A2630"/>
    <w:rsid w:val="005A3398"/>
    <w:rsid w:val="005B0A6D"/>
    <w:rsid w:val="005C659F"/>
    <w:rsid w:val="005C6A41"/>
    <w:rsid w:val="005D4C71"/>
    <w:rsid w:val="005F0BB7"/>
    <w:rsid w:val="005F28F8"/>
    <w:rsid w:val="005F5808"/>
    <w:rsid w:val="0061255C"/>
    <w:rsid w:val="006217C2"/>
    <w:rsid w:val="006230A8"/>
    <w:rsid w:val="006351C1"/>
    <w:rsid w:val="00642725"/>
    <w:rsid w:val="0065248A"/>
    <w:rsid w:val="00655F1B"/>
    <w:rsid w:val="00686281"/>
    <w:rsid w:val="0068768E"/>
    <w:rsid w:val="006947F8"/>
    <w:rsid w:val="006A41B0"/>
    <w:rsid w:val="006D4DA5"/>
    <w:rsid w:val="006E250D"/>
    <w:rsid w:val="006F518D"/>
    <w:rsid w:val="007156C6"/>
    <w:rsid w:val="00720103"/>
    <w:rsid w:val="00720ED3"/>
    <w:rsid w:val="00723353"/>
    <w:rsid w:val="00740A81"/>
    <w:rsid w:val="00753268"/>
    <w:rsid w:val="007611D2"/>
    <w:rsid w:val="00767AD2"/>
    <w:rsid w:val="007716BC"/>
    <w:rsid w:val="0077499C"/>
    <w:rsid w:val="00792DDC"/>
    <w:rsid w:val="007B02D9"/>
    <w:rsid w:val="007B747C"/>
    <w:rsid w:val="007C6F89"/>
    <w:rsid w:val="007C7593"/>
    <w:rsid w:val="007D5C2A"/>
    <w:rsid w:val="007D6678"/>
    <w:rsid w:val="007E7CAB"/>
    <w:rsid w:val="007F08DE"/>
    <w:rsid w:val="008009F0"/>
    <w:rsid w:val="008046AF"/>
    <w:rsid w:val="00804FCA"/>
    <w:rsid w:val="0080646E"/>
    <w:rsid w:val="00806C67"/>
    <w:rsid w:val="00826E67"/>
    <w:rsid w:val="0083328F"/>
    <w:rsid w:val="0085019C"/>
    <w:rsid w:val="00873190"/>
    <w:rsid w:val="00873CFC"/>
    <w:rsid w:val="00892A5A"/>
    <w:rsid w:val="008B51A2"/>
    <w:rsid w:val="008B5A67"/>
    <w:rsid w:val="008C2979"/>
    <w:rsid w:val="008C75F8"/>
    <w:rsid w:val="008D12CB"/>
    <w:rsid w:val="008D7F45"/>
    <w:rsid w:val="008E61E6"/>
    <w:rsid w:val="00920A17"/>
    <w:rsid w:val="00926105"/>
    <w:rsid w:val="00931575"/>
    <w:rsid w:val="009519F3"/>
    <w:rsid w:val="009632E5"/>
    <w:rsid w:val="00984B2C"/>
    <w:rsid w:val="00984FAA"/>
    <w:rsid w:val="009865B4"/>
    <w:rsid w:val="00997A78"/>
    <w:rsid w:val="009B3FCA"/>
    <w:rsid w:val="009D2B3E"/>
    <w:rsid w:val="009D674B"/>
    <w:rsid w:val="009E416A"/>
    <w:rsid w:val="009E5297"/>
    <w:rsid w:val="009E58A0"/>
    <w:rsid w:val="00A0404F"/>
    <w:rsid w:val="00A04FBA"/>
    <w:rsid w:val="00A15C9E"/>
    <w:rsid w:val="00A230BE"/>
    <w:rsid w:val="00A34CFA"/>
    <w:rsid w:val="00A45A71"/>
    <w:rsid w:val="00A62C1F"/>
    <w:rsid w:val="00A76259"/>
    <w:rsid w:val="00A77B64"/>
    <w:rsid w:val="00A84A40"/>
    <w:rsid w:val="00A86E04"/>
    <w:rsid w:val="00AA1EB9"/>
    <w:rsid w:val="00AC5502"/>
    <w:rsid w:val="00AD3D59"/>
    <w:rsid w:val="00AD59B4"/>
    <w:rsid w:val="00AD6004"/>
    <w:rsid w:val="00AF6162"/>
    <w:rsid w:val="00AF6691"/>
    <w:rsid w:val="00B27B0C"/>
    <w:rsid w:val="00B3342C"/>
    <w:rsid w:val="00B41C0B"/>
    <w:rsid w:val="00B4530D"/>
    <w:rsid w:val="00B7428B"/>
    <w:rsid w:val="00B86E34"/>
    <w:rsid w:val="00B86FE2"/>
    <w:rsid w:val="00B932F2"/>
    <w:rsid w:val="00BD282A"/>
    <w:rsid w:val="00BF3CAF"/>
    <w:rsid w:val="00BF610D"/>
    <w:rsid w:val="00BF7318"/>
    <w:rsid w:val="00C20748"/>
    <w:rsid w:val="00C23551"/>
    <w:rsid w:val="00C43AFC"/>
    <w:rsid w:val="00C4548E"/>
    <w:rsid w:val="00C45757"/>
    <w:rsid w:val="00C45991"/>
    <w:rsid w:val="00C479EE"/>
    <w:rsid w:val="00C6588B"/>
    <w:rsid w:val="00C65B7B"/>
    <w:rsid w:val="00C724B2"/>
    <w:rsid w:val="00C75F58"/>
    <w:rsid w:val="00CC5FC3"/>
    <w:rsid w:val="00CC7463"/>
    <w:rsid w:val="00D01F88"/>
    <w:rsid w:val="00D03499"/>
    <w:rsid w:val="00D20131"/>
    <w:rsid w:val="00D211F6"/>
    <w:rsid w:val="00D2584F"/>
    <w:rsid w:val="00D3297A"/>
    <w:rsid w:val="00D36D76"/>
    <w:rsid w:val="00D51CB2"/>
    <w:rsid w:val="00D70CDB"/>
    <w:rsid w:val="00D7703E"/>
    <w:rsid w:val="00D855D2"/>
    <w:rsid w:val="00DA269F"/>
    <w:rsid w:val="00DC7568"/>
    <w:rsid w:val="00DE21DD"/>
    <w:rsid w:val="00DF26B3"/>
    <w:rsid w:val="00DF616F"/>
    <w:rsid w:val="00E04957"/>
    <w:rsid w:val="00E315E0"/>
    <w:rsid w:val="00E47117"/>
    <w:rsid w:val="00E525F4"/>
    <w:rsid w:val="00E571E7"/>
    <w:rsid w:val="00E91427"/>
    <w:rsid w:val="00EB41FB"/>
    <w:rsid w:val="00EC2016"/>
    <w:rsid w:val="00EC23D2"/>
    <w:rsid w:val="00EC3670"/>
    <w:rsid w:val="00F11FC4"/>
    <w:rsid w:val="00F21A4C"/>
    <w:rsid w:val="00F26A51"/>
    <w:rsid w:val="00F30E5F"/>
    <w:rsid w:val="00F53AAE"/>
    <w:rsid w:val="00F60D9B"/>
    <w:rsid w:val="00F74A3B"/>
    <w:rsid w:val="00F87BF4"/>
    <w:rsid w:val="00FA1FBE"/>
    <w:rsid w:val="00FB2697"/>
    <w:rsid w:val="00FD163A"/>
    <w:rsid w:val="00FD6DD2"/>
    <w:rsid w:val="00FF147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2D566E"/>
  <w15:docId w15:val="{7CA422EB-6AEA-40A1-ACBE-AEE06FE6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4">
    <w:name w:val="No Spacing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rvts0">
    <w:name w:val="rvts0"/>
    <w:rsid w:val="00AA1EB9"/>
  </w:style>
  <w:style w:type="paragraph" w:customStyle="1" w:styleId="1">
    <w:name w:val="Без интервала1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D5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49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49B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204889"/>
    <w:rPr>
      <w:color w:val="0563C1"/>
      <w:u w:val="single"/>
    </w:rPr>
  </w:style>
  <w:style w:type="character" w:customStyle="1" w:styleId="file">
    <w:name w:val="file"/>
    <w:basedOn w:val="a0"/>
    <w:rsid w:val="003F47F0"/>
  </w:style>
  <w:style w:type="paragraph" w:styleId="a9">
    <w:name w:val="header"/>
    <w:basedOn w:val="a"/>
    <w:link w:val="aa"/>
    <w:uiPriority w:val="99"/>
    <w:rsid w:val="003A56B3"/>
    <w:pPr>
      <w:tabs>
        <w:tab w:val="center" w:pos="4819"/>
        <w:tab w:val="right" w:pos="9639"/>
      </w:tabs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3A56B3"/>
    <w:rPr>
      <w:rFonts w:ascii="Calibri" w:eastAsia="Times New Roman" w:hAnsi="Calibri" w:cs="Times New Roman"/>
    </w:rPr>
  </w:style>
  <w:style w:type="character" w:styleId="ab">
    <w:name w:val="FollowedHyperlink"/>
    <w:basedOn w:val="a0"/>
    <w:uiPriority w:val="99"/>
    <w:semiHidden/>
    <w:unhideWhenUsed/>
    <w:rsid w:val="002F65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1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5D9B8-7798-42CD-86F2-71611499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6817</Words>
  <Characters>3887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Антоняк Богдан Юрійович</dc:creator>
  <cp:keywords/>
  <dc:description/>
  <cp:lastModifiedBy>Михайлова Ольга Юріївна</cp:lastModifiedBy>
  <cp:revision>14</cp:revision>
  <cp:lastPrinted>2026-02-12T14:53:00Z</cp:lastPrinted>
  <dcterms:created xsi:type="dcterms:W3CDTF">2026-02-12T13:30:00Z</dcterms:created>
  <dcterms:modified xsi:type="dcterms:W3CDTF">2026-02-23T13:02:00Z</dcterms:modified>
</cp:coreProperties>
</file>